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A6" w:rsidRDefault="002168DD">
      <w:pPr>
        <w:rPr>
          <w:b/>
          <w:lang w:val="en-GB"/>
        </w:rPr>
      </w:pPr>
      <w:r w:rsidRPr="002168DD">
        <w:rPr>
          <w:b/>
          <w:lang w:val="en-GB"/>
        </w:rPr>
        <w:t>23rd-24th Workshop: Impact Evaluation of Educational policies</w:t>
      </w:r>
      <w:r>
        <w:rPr>
          <w:b/>
          <w:lang w:val="en-GB"/>
        </w:rPr>
        <w:t xml:space="preserve">: Focusing on Managing Rigorous Evaluation </w:t>
      </w:r>
    </w:p>
    <w:p w:rsidR="002168DD" w:rsidRDefault="002168DD">
      <w:pPr>
        <w:rPr>
          <w:b/>
          <w:lang w:val="en-GB"/>
        </w:rPr>
      </w:pPr>
    </w:p>
    <w:p w:rsidR="002168DD" w:rsidRDefault="002168DD">
      <w:pPr>
        <w:rPr>
          <w:lang w:val="en-GB"/>
        </w:rPr>
      </w:pPr>
      <w:r>
        <w:rPr>
          <w:lang w:val="en-GB"/>
        </w:rPr>
        <w:t xml:space="preserve">The IGC-BRAC-IGS&amp;BDI supported by IPA   </w:t>
      </w:r>
      <w:r w:rsidRPr="002168DD">
        <w:rPr>
          <w:lang w:val="en-GB"/>
        </w:rPr>
        <w:t xml:space="preserve">Impact Evaluation of Educational policies </w:t>
      </w:r>
      <w:r>
        <w:rPr>
          <w:lang w:val="en-GB"/>
        </w:rPr>
        <w:t>workshop took place at BRAC Inn on the 23</w:t>
      </w:r>
      <w:r w:rsidRPr="002168DD">
        <w:rPr>
          <w:vertAlign w:val="superscript"/>
          <w:lang w:val="en-GB"/>
        </w:rPr>
        <w:t>rd</w:t>
      </w:r>
      <w:r>
        <w:rPr>
          <w:lang w:val="en-GB"/>
        </w:rPr>
        <w:t xml:space="preserve"> and 24</w:t>
      </w:r>
      <w:r w:rsidRPr="002168DD">
        <w:rPr>
          <w:vertAlign w:val="superscript"/>
          <w:lang w:val="en-GB"/>
        </w:rPr>
        <w:t>th</w:t>
      </w:r>
      <w:r>
        <w:rPr>
          <w:lang w:val="en-GB"/>
        </w:rPr>
        <w:t xml:space="preserve"> of March.</w:t>
      </w:r>
    </w:p>
    <w:p w:rsidR="002168DD" w:rsidRPr="002168DD" w:rsidRDefault="002168DD" w:rsidP="002168DD">
      <w:pPr>
        <w:rPr>
          <w:lang w:val="en-GB"/>
        </w:rPr>
      </w:pPr>
      <w:r w:rsidRPr="002168DD">
        <w:rPr>
          <w:lang w:val="en-GB"/>
        </w:rPr>
        <w:t xml:space="preserve">The goal of the </w:t>
      </w:r>
      <w:r>
        <w:rPr>
          <w:lang w:val="en-GB"/>
        </w:rPr>
        <w:t>workshop was to</w:t>
      </w:r>
      <w:r w:rsidRPr="002168DD">
        <w:rPr>
          <w:lang w:val="en-GB"/>
        </w:rPr>
        <w:t xml:space="preserve"> give an introduction to NGOs, Research organization, </w:t>
      </w:r>
      <w:r w:rsidR="00A64CF6">
        <w:rPr>
          <w:lang w:val="en-GB"/>
        </w:rPr>
        <w:t>Policy Makers</w:t>
      </w:r>
      <w:r w:rsidRPr="002168DD">
        <w:rPr>
          <w:lang w:val="en-GB"/>
        </w:rPr>
        <w:t xml:space="preserve"> and other stakeholders on how to design an evaluation, how to manage it and what output to expect. The </w:t>
      </w:r>
      <w:r w:rsidR="00F2461C">
        <w:rPr>
          <w:lang w:val="en-GB"/>
        </w:rPr>
        <w:t>main objective wa</w:t>
      </w:r>
      <w:r>
        <w:rPr>
          <w:lang w:val="en-GB"/>
        </w:rPr>
        <w:t>s making participants</w:t>
      </w:r>
      <w:r w:rsidR="00A64CF6">
        <w:rPr>
          <w:lang w:val="en-GB"/>
        </w:rPr>
        <w:t xml:space="preserve"> aware to know when and how</w:t>
      </w:r>
      <w:r w:rsidR="00F2461C">
        <w:rPr>
          <w:lang w:val="en-GB"/>
        </w:rPr>
        <w:t xml:space="preserve"> to think about </w:t>
      </w:r>
      <w:r w:rsidR="00A64CF6">
        <w:rPr>
          <w:lang w:val="en-GB"/>
        </w:rPr>
        <w:t>conduce</w:t>
      </w:r>
      <w:r w:rsidR="00A64CF6" w:rsidRPr="002168DD">
        <w:rPr>
          <w:lang w:val="en-GB"/>
        </w:rPr>
        <w:t xml:space="preserve"> impact assessments</w:t>
      </w:r>
      <w:r w:rsidR="00A64CF6">
        <w:rPr>
          <w:lang w:val="en-GB"/>
        </w:rPr>
        <w:t xml:space="preserve"> </w:t>
      </w:r>
      <w:r w:rsidR="00F2461C">
        <w:rPr>
          <w:lang w:val="en-GB"/>
        </w:rPr>
        <w:t xml:space="preserve">and </w:t>
      </w:r>
      <w:r>
        <w:rPr>
          <w:lang w:val="en-GB"/>
        </w:rPr>
        <w:t>how this knowledge</w:t>
      </w:r>
      <w:r w:rsidRPr="002168DD">
        <w:rPr>
          <w:lang w:val="en-GB"/>
        </w:rPr>
        <w:t xml:space="preserve"> can help them to plan, improve and evaluate their work.</w:t>
      </w:r>
      <w:r>
        <w:rPr>
          <w:lang w:val="en-GB"/>
        </w:rPr>
        <w:t xml:space="preserve"> As showed by the evaluation forms, all of the participants agreed that the goal of the Workshop was achieved.</w:t>
      </w:r>
    </w:p>
    <w:p w:rsidR="00120D74" w:rsidRDefault="00120D74" w:rsidP="002168DD">
      <w:pPr>
        <w:rPr>
          <w:lang w:val="en-GB"/>
        </w:rPr>
      </w:pPr>
      <w:r>
        <w:rPr>
          <w:lang w:val="en-GB"/>
        </w:rPr>
        <w:t>The first day of this two-day workshop focused on</w:t>
      </w:r>
      <w:r w:rsidR="002168DD" w:rsidRPr="002168DD">
        <w:rPr>
          <w:lang w:val="en-GB"/>
        </w:rPr>
        <w:t xml:space="preserve"> </w:t>
      </w:r>
      <w:r>
        <w:rPr>
          <w:lang w:val="en-GB"/>
        </w:rPr>
        <w:t xml:space="preserve">the basics of rigorous evaluation and RCTs plus the </w:t>
      </w:r>
      <w:r w:rsidR="00A64CF6">
        <w:rPr>
          <w:lang w:val="en-GB"/>
        </w:rPr>
        <w:t>afternoon</w:t>
      </w:r>
      <w:r>
        <w:rPr>
          <w:lang w:val="en-GB"/>
        </w:rPr>
        <w:t xml:space="preserve"> session on programme management.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Mahabub</w:t>
      </w:r>
      <w:proofErr w:type="spellEnd"/>
      <w:r>
        <w:rPr>
          <w:lang w:val="en-GB"/>
        </w:rPr>
        <w:t xml:space="preserve"> Hossain, BRAC Research Executive Director, gave an introduct</w:t>
      </w:r>
      <w:r w:rsidR="00AD57FB">
        <w:rPr>
          <w:lang w:val="en-GB"/>
        </w:rPr>
        <w:t>ion</w:t>
      </w:r>
      <w:r>
        <w:rPr>
          <w:lang w:val="en-GB"/>
        </w:rPr>
        <w:t xml:space="preserve"> speech focus</w:t>
      </w:r>
      <w:r w:rsidR="00AD57FB">
        <w:rPr>
          <w:lang w:val="en-GB"/>
        </w:rPr>
        <w:t>ed</w:t>
      </w:r>
      <w:r>
        <w:rPr>
          <w:lang w:val="en-GB"/>
        </w:rPr>
        <w:t xml:space="preserve"> on the importance of evidence based policies and development programmes and the need to diffuse rigorous evaluation methodolo</w:t>
      </w:r>
      <w:r w:rsidR="000A527E">
        <w:rPr>
          <w:lang w:val="en-GB"/>
        </w:rPr>
        <w:t>gies.</w:t>
      </w:r>
      <w:bookmarkStart w:id="0" w:name="_GoBack"/>
      <w:bookmarkEnd w:id="0"/>
    </w:p>
    <w:p w:rsidR="002168DD" w:rsidRDefault="00120D74" w:rsidP="002168DD">
      <w:pPr>
        <w:rPr>
          <w:lang w:val="en-GB"/>
        </w:rPr>
      </w:pPr>
      <w:r>
        <w:rPr>
          <w:lang w:val="en-GB"/>
        </w:rPr>
        <w:t xml:space="preserve">Andrew Jenkins, Head of BRAC Research and Evaluation Division, gave the first presentation on </w:t>
      </w:r>
      <w:r w:rsidR="00F2461C">
        <w:rPr>
          <w:lang w:val="en-GB"/>
        </w:rPr>
        <w:t>Monitoring and Evaluation, focu</w:t>
      </w:r>
      <w:r>
        <w:rPr>
          <w:lang w:val="en-GB"/>
        </w:rPr>
        <w:t xml:space="preserve">sing on the Theory of Change and the theoretical framework of </w:t>
      </w:r>
      <w:r w:rsidR="000A527E">
        <w:rPr>
          <w:lang w:val="en-GB"/>
        </w:rPr>
        <w:t>effective</w:t>
      </w:r>
      <w:r w:rsidR="00F2461C">
        <w:rPr>
          <w:lang w:val="en-GB"/>
        </w:rPr>
        <w:t xml:space="preserve"> use</w:t>
      </w:r>
      <w:r w:rsidR="000A527E">
        <w:rPr>
          <w:lang w:val="en-GB"/>
        </w:rPr>
        <w:t xml:space="preserve"> evaluation and</w:t>
      </w:r>
      <w:r w:rsidR="00F2461C">
        <w:rPr>
          <w:lang w:val="en-GB"/>
        </w:rPr>
        <w:t xml:space="preserve"> its</w:t>
      </w:r>
      <w:r w:rsidR="000A527E">
        <w:rPr>
          <w:lang w:val="en-GB"/>
        </w:rPr>
        <w:t xml:space="preserve"> indicators. </w:t>
      </w:r>
      <w:r>
        <w:rPr>
          <w:lang w:val="en-GB"/>
        </w:rPr>
        <w:t xml:space="preserve">    </w:t>
      </w:r>
    </w:p>
    <w:p w:rsidR="000A527E" w:rsidRDefault="000A527E" w:rsidP="002168DD">
      <w:pPr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Minhaj</w:t>
      </w:r>
      <w:proofErr w:type="spellEnd"/>
      <w:r>
        <w:rPr>
          <w:lang w:val="en-GB"/>
        </w:rPr>
        <w:t xml:space="preserve"> Mahmud, Head of Research of BRAC Development Institute and Institute of Governance Studies, presented the second session on basic concepts of RCT: selection bias, power calculation, randomization units </w:t>
      </w:r>
      <w:r w:rsidR="00715C8E">
        <w:rPr>
          <w:lang w:val="en-GB"/>
        </w:rPr>
        <w:t>etc.</w:t>
      </w:r>
    </w:p>
    <w:p w:rsidR="000A527E" w:rsidRDefault="000A527E" w:rsidP="002168DD">
      <w:pPr>
        <w:rPr>
          <w:lang w:val="en-GB"/>
        </w:rPr>
      </w:pPr>
      <w:r>
        <w:rPr>
          <w:lang w:val="en-GB"/>
        </w:rPr>
        <w:t xml:space="preserve">Finally, the first day concluded with Rory </w:t>
      </w:r>
      <w:proofErr w:type="spellStart"/>
      <w:r>
        <w:rPr>
          <w:lang w:val="en-GB"/>
        </w:rPr>
        <w:t>Creedon’s</w:t>
      </w:r>
      <w:proofErr w:type="spellEnd"/>
      <w:r>
        <w:rPr>
          <w:lang w:val="en-GB"/>
        </w:rPr>
        <w:t xml:space="preserve">, Project Coordinator at IPA, presentation on Programme Management. The session focused on Data and Team management and an introduction to Questionnaire writing and coding. </w:t>
      </w:r>
    </w:p>
    <w:p w:rsidR="000A527E" w:rsidRDefault="00715C8E" w:rsidP="002168DD">
      <w:pPr>
        <w:rPr>
          <w:lang w:val="en-GB"/>
        </w:rPr>
      </w:pPr>
      <w:r>
        <w:rPr>
          <w:lang w:val="en-GB"/>
        </w:rPr>
        <w:t>The second day of the workshop centred on the</w:t>
      </w:r>
      <w:r w:rsidR="00F2461C">
        <w:rPr>
          <w:lang w:val="en-GB"/>
        </w:rPr>
        <w:t xml:space="preserve"> impact</w:t>
      </w:r>
      <w:r>
        <w:rPr>
          <w:lang w:val="en-GB"/>
        </w:rPr>
        <w:t xml:space="preserve"> analysis of Rigorous Evaluation and RCTs. </w:t>
      </w: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Atonu</w:t>
      </w:r>
      <w:proofErr w:type="spellEnd"/>
      <w:r>
        <w:rPr>
          <w:lang w:val="en-GB"/>
        </w:rPr>
        <w:t xml:space="preserve"> Rabbani and </w:t>
      </w: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Ummul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Ruthbah</w:t>
      </w:r>
      <w:proofErr w:type="spellEnd"/>
      <w:r>
        <w:rPr>
          <w:lang w:val="en-GB"/>
        </w:rPr>
        <w:t>, Dhaka University, presented the 4</w:t>
      </w:r>
      <w:r w:rsidRPr="00715C8E">
        <w:rPr>
          <w:vertAlign w:val="superscript"/>
          <w:lang w:val="en-GB"/>
        </w:rPr>
        <w:t>th</w:t>
      </w:r>
      <w:r>
        <w:rPr>
          <w:lang w:val="en-GB"/>
        </w:rPr>
        <w:t xml:space="preserve"> and 5</w:t>
      </w:r>
      <w:r w:rsidRPr="00715C8E">
        <w:rPr>
          <w:vertAlign w:val="superscript"/>
          <w:lang w:val="en-GB"/>
        </w:rPr>
        <w:t>th</w:t>
      </w:r>
      <w:r>
        <w:rPr>
          <w:lang w:val="en-GB"/>
        </w:rPr>
        <w:t xml:space="preserve"> session respectively on RCTs’ Impact Analysis and Non-experimental analysis. </w:t>
      </w:r>
    </w:p>
    <w:p w:rsidR="00715C8E" w:rsidRDefault="00715C8E" w:rsidP="002168DD">
      <w:pPr>
        <w:rPr>
          <w:lang w:val="en-GB"/>
        </w:rPr>
      </w:pPr>
      <w:r>
        <w:rPr>
          <w:lang w:val="en-GB"/>
        </w:rPr>
        <w:t>Finally,</w:t>
      </w:r>
      <w:r w:rsidR="00F2461C">
        <w:rPr>
          <w:lang w:val="en-GB"/>
        </w:rPr>
        <w:t xml:space="preserve"> at the end of the second day workshop, all</w:t>
      </w:r>
      <w:r>
        <w:rPr>
          <w:lang w:val="en-GB"/>
        </w:rPr>
        <w:t xml:space="preserve"> the speakers joined</w:t>
      </w:r>
      <w:r w:rsidR="00F2461C">
        <w:rPr>
          <w:lang w:val="en-GB"/>
        </w:rPr>
        <w:t xml:space="preserve"> for</w:t>
      </w:r>
      <w:r>
        <w:rPr>
          <w:lang w:val="en-GB"/>
        </w:rPr>
        <w:t xml:space="preserve"> a panel session on evidence based policies and rigorous evaluation. Most of the discussion</w:t>
      </w:r>
      <w:r w:rsidR="00F2461C">
        <w:rPr>
          <w:lang w:val="en-GB"/>
        </w:rPr>
        <w:t xml:space="preserve"> and </w:t>
      </w:r>
      <w:r w:rsidR="00E4548B">
        <w:rPr>
          <w:lang w:val="en-GB"/>
        </w:rPr>
        <w:t>Q&amp;</w:t>
      </w:r>
      <w:proofErr w:type="gramStart"/>
      <w:r w:rsidR="00E4548B">
        <w:rPr>
          <w:lang w:val="en-GB"/>
        </w:rPr>
        <w:t>As</w:t>
      </w:r>
      <w:proofErr w:type="gramEnd"/>
      <w:r w:rsidR="00E4548B">
        <w:rPr>
          <w:lang w:val="en-GB"/>
        </w:rPr>
        <w:t xml:space="preserve"> </w:t>
      </w:r>
      <w:r w:rsidR="00F2461C">
        <w:rPr>
          <w:lang w:val="en-GB"/>
        </w:rPr>
        <w:t>time focused on the political,</w:t>
      </w:r>
      <w:r>
        <w:rPr>
          <w:lang w:val="en-GB"/>
        </w:rPr>
        <w:t xml:space="preserve"> ethical</w:t>
      </w:r>
      <w:r w:rsidR="00F2461C">
        <w:rPr>
          <w:lang w:val="en-GB"/>
        </w:rPr>
        <w:t xml:space="preserve"> and technical</w:t>
      </w:r>
      <w:r>
        <w:rPr>
          <w:lang w:val="en-GB"/>
        </w:rPr>
        <w:t xml:space="preserve"> feasibility </w:t>
      </w:r>
      <w:r w:rsidR="00F2461C">
        <w:rPr>
          <w:lang w:val="en-GB"/>
        </w:rPr>
        <w:t>of RCTs and the future or rigorous evaluation</w:t>
      </w:r>
      <w:r w:rsidR="00E4548B">
        <w:rPr>
          <w:lang w:val="en-GB"/>
        </w:rPr>
        <w:t>s</w:t>
      </w:r>
      <w:r w:rsidR="00F2461C">
        <w:rPr>
          <w:lang w:val="en-GB"/>
        </w:rPr>
        <w:t>.</w:t>
      </w:r>
    </w:p>
    <w:p w:rsidR="00F2461C" w:rsidRDefault="00F2461C" w:rsidP="002168DD">
      <w:pPr>
        <w:rPr>
          <w:lang w:val="en-GB"/>
        </w:rPr>
      </w:pPr>
      <w:r>
        <w:rPr>
          <w:lang w:val="en-GB"/>
        </w:rPr>
        <w:t>The workshop was well attended by an attentive and heterogeneous audience of policy makers, NGOs workers and local researchers who had little or no previous experience of working in RCTs.</w:t>
      </w:r>
    </w:p>
    <w:p w:rsidR="000A527E" w:rsidRPr="002168DD" w:rsidRDefault="000A527E" w:rsidP="002168DD">
      <w:pPr>
        <w:rPr>
          <w:lang w:val="en-GB"/>
        </w:rPr>
      </w:pPr>
    </w:p>
    <w:sectPr w:rsidR="000A527E" w:rsidRPr="00216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DD"/>
    <w:rsid w:val="000A527E"/>
    <w:rsid w:val="00120D74"/>
    <w:rsid w:val="002168DD"/>
    <w:rsid w:val="005161DF"/>
    <w:rsid w:val="00715C8E"/>
    <w:rsid w:val="00A64CF6"/>
    <w:rsid w:val="00AD57FB"/>
    <w:rsid w:val="00E26A8F"/>
    <w:rsid w:val="00E4548B"/>
    <w:rsid w:val="00F14120"/>
    <w:rsid w:val="00F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64A4F49C.dotm</Template>
  <TotalTime>1</TotalTime>
  <Pages>1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SEBASTIO</dc:creator>
  <cp:lastModifiedBy>Administrator</cp:lastModifiedBy>
  <cp:revision>2</cp:revision>
  <dcterms:created xsi:type="dcterms:W3CDTF">2014-03-28T10:21:00Z</dcterms:created>
  <dcterms:modified xsi:type="dcterms:W3CDTF">2014-03-28T10:21:00Z</dcterms:modified>
</cp:coreProperties>
</file>