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D73" w:rsidRPr="006B1E04" w:rsidRDefault="00F53D73" w:rsidP="00F53D73">
      <w:pPr>
        <w:autoSpaceDE w:val="0"/>
        <w:autoSpaceDN w:val="0"/>
        <w:adjustRightInd w:val="0"/>
        <w:jc w:val="center"/>
        <w:rPr>
          <w:rFonts w:ascii="Arial" w:hAnsi="Arial" w:cs="Arial"/>
          <w:b/>
          <w:bCs/>
          <w:color w:val="6A2481"/>
          <w:sz w:val="40"/>
          <w:szCs w:val="28"/>
        </w:rPr>
      </w:pPr>
      <w:r w:rsidRPr="006B1E04">
        <w:rPr>
          <w:rFonts w:ascii="Arial" w:hAnsi="Arial" w:cs="Arial"/>
          <w:b/>
          <w:bCs/>
          <w:color w:val="6A2481"/>
          <w:sz w:val="40"/>
          <w:szCs w:val="28"/>
        </w:rPr>
        <w:t>Important Information for Applicants</w:t>
      </w:r>
    </w:p>
    <w:p w:rsidR="00F53D73" w:rsidRPr="00BB06F8" w:rsidRDefault="00F53D73" w:rsidP="00F53D73">
      <w:pPr>
        <w:autoSpaceDE w:val="0"/>
        <w:autoSpaceDN w:val="0"/>
        <w:adjustRightInd w:val="0"/>
        <w:rPr>
          <w:rFonts w:ascii="Arial" w:hAnsi="Arial" w:cs="Arial"/>
          <w:b/>
          <w:bCs/>
          <w:sz w:val="23"/>
          <w:szCs w:val="23"/>
        </w:rPr>
      </w:pPr>
    </w:p>
    <w:p w:rsidR="004F70A4" w:rsidRPr="00B44FA1" w:rsidRDefault="004F70A4" w:rsidP="00E5420B">
      <w:pPr>
        <w:autoSpaceDE w:val="0"/>
        <w:autoSpaceDN w:val="0"/>
        <w:adjustRightInd w:val="0"/>
        <w:rPr>
          <w:rFonts w:ascii="Arial" w:hAnsi="Arial" w:cs="Arial"/>
          <w:b/>
          <w:color w:val="EEA410"/>
          <w:sz w:val="24"/>
        </w:rPr>
      </w:pPr>
      <w:r w:rsidRPr="00B44FA1">
        <w:rPr>
          <w:rFonts w:ascii="Arial" w:hAnsi="Arial" w:cs="Arial"/>
          <w:b/>
          <w:color w:val="EEA410"/>
          <w:sz w:val="24"/>
        </w:rPr>
        <w:t>About the Call for Proposals</w:t>
      </w:r>
    </w:p>
    <w:p w:rsidR="004F70A4" w:rsidRPr="00BB06F8" w:rsidRDefault="004F70A4" w:rsidP="00E5420B">
      <w:pPr>
        <w:autoSpaceDE w:val="0"/>
        <w:autoSpaceDN w:val="0"/>
        <w:adjustRightInd w:val="0"/>
        <w:rPr>
          <w:rFonts w:ascii="Arial" w:hAnsi="Arial" w:cs="Arial"/>
          <w:b/>
        </w:rPr>
      </w:pPr>
    </w:p>
    <w:p w:rsidR="00D65B8D" w:rsidRPr="00D65B8D" w:rsidRDefault="004F70A4" w:rsidP="00E5420B">
      <w:pPr>
        <w:autoSpaceDE w:val="0"/>
        <w:autoSpaceDN w:val="0"/>
        <w:adjustRightInd w:val="0"/>
        <w:rPr>
          <w:rFonts w:ascii="Arial" w:hAnsi="Arial" w:cs="Arial"/>
        </w:rPr>
      </w:pPr>
      <w:r w:rsidRPr="00D65B8D">
        <w:rPr>
          <w:rFonts w:ascii="Arial" w:hAnsi="Arial" w:cs="Arial"/>
        </w:rPr>
        <w:t xml:space="preserve">This is a </w:t>
      </w:r>
      <w:r w:rsidR="00D65B8D" w:rsidRPr="00D65B8D">
        <w:rPr>
          <w:rFonts w:ascii="Arial" w:hAnsi="Arial" w:cs="Arial"/>
        </w:rPr>
        <w:t xml:space="preserve">specialised call for proposals on the economic implications of the Ebola crisis, of particular relevance to our country programmes in Sierra Leone and Liberia. </w:t>
      </w:r>
    </w:p>
    <w:p w:rsidR="005709F9" w:rsidRDefault="005709F9" w:rsidP="00D65B8D">
      <w:pPr>
        <w:autoSpaceDE w:val="0"/>
        <w:autoSpaceDN w:val="0"/>
        <w:adjustRightInd w:val="0"/>
        <w:ind w:left="0"/>
        <w:rPr>
          <w:rFonts w:ascii="Arial" w:hAnsi="Arial" w:cs="Arial"/>
        </w:rPr>
      </w:pPr>
    </w:p>
    <w:p w:rsidR="005709F9" w:rsidRDefault="005709F9" w:rsidP="005709F9">
      <w:pPr>
        <w:autoSpaceDE w:val="0"/>
        <w:autoSpaceDN w:val="0"/>
        <w:adjustRightInd w:val="0"/>
        <w:rPr>
          <w:rFonts w:ascii="Arial" w:hAnsi="Arial" w:cs="Arial"/>
        </w:rPr>
      </w:pPr>
      <w:r w:rsidRPr="005709F9">
        <w:rPr>
          <w:rFonts w:ascii="Arial" w:hAnsi="Arial" w:cs="Arial"/>
        </w:rPr>
        <w:t xml:space="preserve">The deadline for submission is </w:t>
      </w:r>
      <w:r w:rsidR="00D65B8D" w:rsidRPr="00D65B8D">
        <w:rPr>
          <w:rFonts w:ascii="Arial" w:hAnsi="Arial" w:cs="Arial"/>
        </w:rPr>
        <w:t>11:59pm, 27</w:t>
      </w:r>
      <w:r w:rsidRPr="00D65B8D">
        <w:rPr>
          <w:rFonts w:ascii="Arial" w:hAnsi="Arial" w:cs="Arial"/>
        </w:rPr>
        <w:t xml:space="preserve"> </w:t>
      </w:r>
      <w:r w:rsidR="00D65B8D" w:rsidRPr="00D65B8D">
        <w:rPr>
          <w:rFonts w:ascii="Arial" w:hAnsi="Arial" w:cs="Arial"/>
        </w:rPr>
        <w:t xml:space="preserve">October </w:t>
      </w:r>
      <w:r w:rsidRPr="00D65B8D">
        <w:rPr>
          <w:rFonts w:ascii="Arial" w:hAnsi="Arial" w:cs="Arial"/>
        </w:rPr>
        <w:t>2014, GMT time</w:t>
      </w:r>
      <w:r w:rsidR="00D65B8D" w:rsidRPr="00D65B8D">
        <w:rPr>
          <w:rFonts w:ascii="Arial" w:hAnsi="Arial" w:cs="Arial"/>
        </w:rPr>
        <w:t>.</w:t>
      </w:r>
      <w:r w:rsidR="00D65B8D">
        <w:rPr>
          <w:rFonts w:ascii="Arial" w:hAnsi="Arial" w:cs="Arial"/>
        </w:rPr>
        <w:t xml:space="preserve"> The Project Proposal Form application</w:t>
      </w:r>
      <w:r w:rsidRPr="005709F9">
        <w:rPr>
          <w:rFonts w:ascii="Arial" w:hAnsi="Arial" w:cs="Arial"/>
        </w:rPr>
        <w:t xml:space="preserve"> should be filled and submitted by email only to </w:t>
      </w:r>
      <w:hyperlink r:id="rId8" w:history="1">
        <w:r w:rsidR="00D65B8D" w:rsidRPr="001F4866">
          <w:rPr>
            <w:rStyle w:val="Hyperlink"/>
            <w:rFonts w:ascii="Arial" w:hAnsi="Arial" w:cs="Arial"/>
          </w:rPr>
          <w:t>mail@theigc.org</w:t>
        </w:r>
      </w:hyperlink>
      <w:r w:rsidRPr="005709F9">
        <w:rPr>
          <w:rFonts w:ascii="Arial" w:hAnsi="Arial" w:cs="Arial"/>
        </w:rPr>
        <w:t>.</w:t>
      </w:r>
      <w:r w:rsidR="00D65B8D">
        <w:rPr>
          <w:rFonts w:ascii="Arial" w:hAnsi="Arial" w:cs="Arial"/>
        </w:rPr>
        <w:t xml:space="preserve"> If you are submitting requests for research or new products/mechanism design then please follow the instructions on the relevant part of the IGC website.</w:t>
      </w:r>
    </w:p>
    <w:p w:rsidR="005709F9" w:rsidRDefault="005709F9" w:rsidP="005709F9">
      <w:pPr>
        <w:autoSpaceDE w:val="0"/>
        <w:autoSpaceDN w:val="0"/>
        <w:adjustRightInd w:val="0"/>
        <w:rPr>
          <w:rFonts w:ascii="Arial" w:hAnsi="Arial" w:cs="Arial"/>
        </w:rPr>
      </w:pPr>
    </w:p>
    <w:p w:rsidR="005709F9" w:rsidRDefault="00D65B8D" w:rsidP="005709F9">
      <w:pPr>
        <w:autoSpaceDE w:val="0"/>
        <w:autoSpaceDN w:val="0"/>
        <w:adjustRightInd w:val="0"/>
        <w:rPr>
          <w:rStyle w:val="Hyperlink"/>
          <w:rFonts w:ascii="Arial" w:hAnsi="Arial" w:cs="Arial"/>
          <w:color w:val="auto"/>
          <w:u w:val="none"/>
        </w:rPr>
      </w:pPr>
      <w:r>
        <w:rPr>
          <w:rFonts w:ascii="Arial" w:hAnsi="Arial" w:cs="Arial"/>
        </w:rPr>
        <w:t>Applications after the deadline will be reviewed on a rolling basis, subject to available funds</w:t>
      </w:r>
      <w:r w:rsidR="005709F9" w:rsidRPr="005709F9">
        <w:rPr>
          <w:rFonts w:ascii="Arial" w:hAnsi="Arial" w:cs="Arial"/>
        </w:rPr>
        <w:t>.</w:t>
      </w:r>
      <w:r w:rsidR="005709F9">
        <w:rPr>
          <w:rFonts w:ascii="Arial" w:hAnsi="Arial" w:cs="Arial"/>
        </w:rPr>
        <w:t xml:space="preserve"> </w:t>
      </w:r>
      <w:r w:rsidR="005709F9" w:rsidRPr="005709F9">
        <w:rPr>
          <w:rFonts w:ascii="Arial" w:hAnsi="Arial" w:cs="Arial"/>
        </w:rPr>
        <w:t>Hard copies of proposals will not be accepted.</w:t>
      </w:r>
      <w:r w:rsidR="005709F9" w:rsidRPr="005709F9">
        <w:rPr>
          <w:rStyle w:val="Hyperlink"/>
          <w:rFonts w:ascii="Arial" w:hAnsi="Arial" w:cs="Arial"/>
          <w:u w:val="none"/>
        </w:rPr>
        <w:t xml:space="preserve"> </w:t>
      </w:r>
      <w:r w:rsidR="005709F9" w:rsidRPr="005709F9">
        <w:rPr>
          <w:rStyle w:val="Hyperlink"/>
          <w:rFonts w:ascii="Arial" w:hAnsi="Arial" w:cs="Arial"/>
          <w:b/>
          <w:i/>
          <w:color w:val="auto"/>
          <w:u w:val="none"/>
        </w:rPr>
        <w:t>Please be sure to save the application form as a Word document</w:t>
      </w:r>
      <w:r w:rsidR="005709F9" w:rsidRPr="005709F9">
        <w:rPr>
          <w:rStyle w:val="Hyperlink"/>
          <w:rFonts w:ascii="Arial" w:hAnsi="Arial" w:cs="Arial"/>
          <w:color w:val="auto"/>
          <w:u w:val="none"/>
        </w:rPr>
        <w:t>.  Submissions in other formats will be returned and researchers will be asked to re-submit</w:t>
      </w:r>
      <w:r w:rsidR="005709F9">
        <w:rPr>
          <w:rStyle w:val="Hyperlink"/>
          <w:rFonts w:ascii="Arial" w:hAnsi="Arial" w:cs="Arial"/>
          <w:color w:val="auto"/>
          <w:u w:val="none"/>
        </w:rPr>
        <w:t xml:space="preserve"> their proposals</w:t>
      </w:r>
      <w:r w:rsidR="005709F9" w:rsidRPr="005709F9">
        <w:rPr>
          <w:rStyle w:val="Hyperlink"/>
          <w:rFonts w:ascii="Arial" w:hAnsi="Arial" w:cs="Arial"/>
          <w:color w:val="auto"/>
          <w:u w:val="none"/>
        </w:rPr>
        <w:t>.</w:t>
      </w:r>
    </w:p>
    <w:p w:rsidR="009953E7" w:rsidRDefault="009953E7" w:rsidP="005709F9">
      <w:pPr>
        <w:autoSpaceDE w:val="0"/>
        <w:autoSpaceDN w:val="0"/>
        <w:adjustRightInd w:val="0"/>
        <w:rPr>
          <w:rStyle w:val="Hyperlink"/>
          <w:rFonts w:ascii="Arial" w:hAnsi="Arial" w:cs="Arial"/>
          <w:color w:val="auto"/>
          <w:u w:val="none"/>
        </w:rPr>
      </w:pPr>
    </w:p>
    <w:p w:rsidR="009953E7" w:rsidRPr="005709F9" w:rsidRDefault="009953E7" w:rsidP="005709F9">
      <w:pPr>
        <w:autoSpaceDE w:val="0"/>
        <w:autoSpaceDN w:val="0"/>
        <w:adjustRightInd w:val="0"/>
        <w:rPr>
          <w:rFonts w:ascii="Arial" w:hAnsi="Arial" w:cs="Arial"/>
        </w:rPr>
      </w:pPr>
      <w:r w:rsidRPr="00BB06F8">
        <w:rPr>
          <w:rFonts w:ascii="Arial" w:hAnsi="Arial" w:cs="Arial"/>
        </w:rPr>
        <w:t xml:space="preserve">Please email </w:t>
      </w:r>
      <w:hyperlink r:id="rId9" w:history="1">
        <w:r w:rsidRPr="00BB06F8">
          <w:rPr>
            <w:rStyle w:val="Hyperlink"/>
            <w:rFonts w:ascii="Arial" w:hAnsi="Arial" w:cs="Arial"/>
          </w:rPr>
          <w:t>mail@theigc.org</w:t>
        </w:r>
      </w:hyperlink>
      <w:r w:rsidRPr="00BB06F8">
        <w:rPr>
          <w:rFonts w:ascii="Arial" w:hAnsi="Arial" w:cs="Arial"/>
        </w:rPr>
        <w:t xml:space="preserve"> with any questions</w:t>
      </w:r>
      <w:r w:rsidR="00D65B8D">
        <w:rPr>
          <w:rFonts w:ascii="Arial" w:hAnsi="Arial" w:cs="Arial"/>
        </w:rPr>
        <w:t>.</w:t>
      </w:r>
    </w:p>
    <w:p w:rsidR="002B7678" w:rsidRPr="00BB06F8" w:rsidRDefault="002B7678" w:rsidP="00E5420B">
      <w:pPr>
        <w:autoSpaceDE w:val="0"/>
        <w:autoSpaceDN w:val="0"/>
        <w:adjustRightInd w:val="0"/>
        <w:rPr>
          <w:rFonts w:ascii="Arial" w:hAnsi="Arial" w:cs="Arial"/>
        </w:rPr>
      </w:pPr>
    </w:p>
    <w:p w:rsidR="004F70A4" w:rsidRPr="00BB06F8" w:rsidRDefault="004F70A4" w:rsidP="00E5420B">
      <w:pPr>
        <w:autoSpaceDE w:val="0"/>
        <w:autoSpaceDN w:val="0"/>
        <w:adjustRightInd w:val="0"/>
        <w:rPr>
          <w:rFonts w:ascii="Arial" w:hAnsi="Arial" w:cs="Arial"/>
        </w:rPr>
      </w:pPr>
    </w:p>
    <w:p w:rsidR="00F53D73" w:rsidRPr="00B44FA1" w:rsidRDefault="00F53D73" w:rsidP="00E5420B">
      <w:pPr>
        <w:autoSpaceDE w:val="0"/>
        <w:autoSpaceDN w:val="0"/>
        <w:adjustRightInd w:val="0"/>
        <w:rPr>
          <w:rFonts w:ascii="Arial" w:hAnsi="Arial" w:cs="Arial"/>
          <w:b/>
          <w:color w:val="EEA410"/>
          <w:sz w:val="24"/>
        </w:rPr>
      </w:pPr>
      <w:r w:rsidRPr="00B44FA1">
        <w:rPr>
          <w:rFonts w:ascii="Arial" w:hAnsi="Arial" w:cs="Arial"/>
          <w:b/>
          <w:color w:val="EEA410"/>
          <w:sz w:val="24"/>
        </w:rPr>
        <w:t xml:space="preserve">Types of Applications </w:t>
      </w:r>
    </w:p>
    <w:p w:rsidR="00F53D73" w:rsidRPr="00BB06F8" w:rsidRDefault="00F53D73" w:rsidP="00E5420B">
      <w:pPr>
        <w:autoSpaceDE w:val="0"/>
        <w:autoSpaceDN w:val="0"/>
        <w:adjustRightInd w:val="0"/>
        <w:ind w:firstLine="720"/>
        <w:rPr>
          <w:rFonts w:ascii="Arial" w:hAnsi="Arial" w:cs="Arial"/>
          <w:b/>
        </w:rPr>
      </w:pPr>
    </w:p>
    <w:p w:rsidR="00F53D73" w:rsidRPr="00BB06F8" w:rsidRDefault="00F53D73" w:rsidP="00E5420B">
      <w:pPr>
        <w:autoSpaceDE w:val="0"/>
        <w:autoSpaceDN w:val="0"/>
        <w:adjustRightInd w:val="0"/>
        <w:rPr>
          <w:rFonts w:ascii="Arial" w:hAnsi="Arial" w:cs="Arial"/>
        </w:rPr>
      </w:pPr>
      <w:r w:rsidRPr="00BB06F8">
        <w:rPr>
          <w:rFonts w:ascii="Arial" w:hAnsi="Arial" w:cs="Arial"/>
        </w:rPr>
        <w:t xml:space="preserve">For projects with more than one applicant (Investigator) please indicate the name of the applicant who will act as the Principal Investigator. </w:t>
      </w:r>
    </w:p>
    <w:p w:rsidR="00F53D73" w:rsidRPr="00BB06F8" w:rsidRDefault="00F53D73" w:rsidP="00E5420B">
      <w:pPr>
        <w:autoSpaceDE w:val="0"/>
        <w:autoSpaceDN w:val="0"/>
        <w:adjustRightInd w:val="0"/>
        <w:rPr>
          <w:rFonts w:ascii="Arial" w:hAnsi="Arial" w:cs="Arial"/>
        </w:rPr>
      </w:pPr>
    </w:p>
    <w:p w:rsidR="00456B50" w:rsidRPr="00BB06F8" w:rsidRDefault="00F53D73" w:rsidP="00E5420B">
      <w:pPr>
        <w:autoSpaceDE w:val="0"/>
        <w:autoSpaceDN w:val="0"/>
        <w:adjustRightInd w:val="0"/>
        <w:rPr>
          <w:rFonts w:ascii="Arial" w:hAnsi="Arial" w:cs="Arial"/>
        </w:rPr>
      </w:pPr>
      <w:r w:rsidRPr="00BB06F8">
        <w:rPr>
          <w:rFonts w:ascii="Arial" w:hAnsi="Arial" w:cs="Arial"/>
        </w:rPr>
        <w:t xml:space="preserve">Please indicate whether this project will be managed by an </w:t>
      </w:r>
      <w:r w:rsidRPr="00BB06F8">
        <w:rPr>
          <w:rFonts w:ascii="Arial" w:hAnsi="Arial" w:cs="Arial"/>
          <w:b/>
        </w:rPr>
        <w:t>institution</w:t>
      </w:r>
      <w:r w:rsidR="00E77E39" w:rsidRPr="00BB06F8">
        <w:rPr>
          <w:rFonts w:ascii="Arial" w:hAnsi="Arial" w:cs="Arial"/>
          <w:b/>
        </w:rPr>
        <w:t>’s research department</w:t>
      </w:r>
      <w:r w:rsidRPr="00BB06F8">
        <w:rPr>
          <w:rFonts w:ascii="Arial" w:hAnsi="Arial" w:cs="Arial"/>
        </w:rPr>
        <w:t xml:space="preserve"> or by an </w:t>
      </w:r>
      <w:r w:rsidRPr="00BB06F8">
        <w:rPr>
          <w:rFonts w:ascii="Arial" w:hAnsi="Arial" w:cs="Arial"/>
          <w:b/>
        </w:rPr>
        <w:t>individual</w:t>
      </w:r>
      <w:r w:rsidR="00E77E39" w:rsidRPr="00BB06F8">
        <w:rPr>
          <w:rFonts w:ascii="Arial" w:hAnsi="Arial" w:cs="Arial"/>
          <w:b/>
        </w:rPr>
        <w:t xml:space="preserve"> researcher</w:t>
      </w:r>
      <w:r w:rsidRPr="00BB06F8">
        <w:rPr>
          <w:rFonts w:ascii="Arial" w:hAnsi="Arial" w:cs="Arial"/>
        </w:rPr>
        <w:t xml:space="preserve">. </w:t>
      </w:r>
      <w:r w:rsidR="00193FDD" w:rsidRPr="00BB06F8">
        <w:rPr>
          <w:rFonts w:ascii="Arial" w:hAnsi="Arial" w:cs="Arial"/>
        </w:rPr>
        <w:t>For</w:t>
      </w:r>
      <w:r w:rsidR="00E77E39" w:rsidRPr="00BB06F8">
        <w:rPr>
          <w:rFonts w:ascii="Arial" w:hAnsi="Arial" w:cs="Arial"/>
        </w:rPr>
        <w:t xml:space="preserve"> an institutiona</w:t>
      </w:r>
      <w:r w:rsidR="00456B50" w:rsidRPr="00BB06F8">
        <w:rPr>
          <w:rFonts w:ascii="Arial" w:hAnsi="Arial" w:cs="Arial"/>
        </w:rPr>
        <w:t xml:space="preserve">l project, it is the institution (university, NGO, etc.), </w:t>
      </w:r>
      <w:r w:rsidR="00456B50" w:rsidRPr="00BB06F8">
        <w:rPr>
          <w:rFonts w:ascii="Arial" w:hAnsi="Arial" w:cs="Arial"/>
          <w:u w:val="single"/>
        </w:rPr>
        <w:t>not</w:t>
      </w:r>
      <w:r w:rsidR="00456B50" w:rsidRPr="00BB06F8">
        <w:rPr>
          <w:rFonts w:ascii="Arial" w:hAnsi="Arial" w:cs="Arial"/>
        </w:rPr>
        <w:t xml:space="preserve"> the Principal investigator, who will be managing the grant funds.  </w:t>
      </w:r>
      <w:r w:rsidRPr="00BB06F8">
        <w:rPr>
          <w:rFonts w:ascii="Arial" w:hAnsi="Arial" w:cs="Arial"/>
        </w:rPr>
        <w:t xml:space="preserve"> </w:t>
      </w:r>
    </w:p>
    <w:p w:rsidR="00456B50" w:rsidRPr="00BB06F8" w:rsidRDefault="00456B50" w:rsidP="00E5420B">
      <w:pPr>
        <w:autoSpaceDE w:val="0"/>
        <w:autoSpaceDN w:val="0"/>
        <w:adjustRightInd w:val="0"/>
        <w:rPr>
          <w:rFonts w:ascii="Arial" w:hAnsi="Arial" w:cs="Arial"/>
        </w:rPr>
      </w:pPr>
    </w:p>
    <w:p w:rsidR="00F53D73" w:rsidRPr="00BB06F8" w:rsidRDefault="00E77E39" w:rsidP="00E5420B">
      <w:pPr>
        <w:autoSpaceDE w:val="0"/>
        <w:autoSpaceDN w:val="0"/>
        <w:adjustRightInd w:val="0"/>
        <w:rPr>
          <w:rFonts w:ascii="Arial" w:hAnsi="Arial" w:cs="Arial"/>
          <w:highlight w:val="yellow"/>
        </w:rPr>
      </w:pPr>
      <w:r w:rsidRPr="00B44FA1">
        <w:rPr>
          <w:rFonts w:ascii="Arial" w:hAnsi="Arial" w:cs="Arial"/>
          <w:b/>
          <w:color w:val="0097A9"/>
          <w:u w:val="single"/>
        </w:rPr>
        <w:t>Institutional Projects</w:t>
      </w:r>
      <w:r w:rsidRPr="00B44FA1">
        <w:rPr>
          <w:rFonts w:ascii="Arial" w:hAnsi="Arial" w:cs="Arial"/>
        </w:rPr>
        <w:t>:</w:t>
      </w:r>
      <w:r w:rsidRPr="00B44FA1">
        <w:rPr>
          <w:rFonts w:ascii="Arial" w:hAnsi="Arial" w:cs="Arial"/>
          <w:color w:val="EEA410"/>
        </w:rPr>
        <w:t xml:space="preserve"> </w:t>
      </w:r>
      <w:r w:rsidR="00F53D73" w:rsidRPr="00BB06F8">
        <w:rPr>
          <w:rFonts w:ascii="Arial" w:hAnsi="Arial" w:cs="Arial"/>
        </w:rPr>
        <w:t xml:space="preserve">If the project is to be administered by an institution, </w:t>
      </w:r>
      <w:r w:rsidR="00F55870" w:rsidRPr="00BB06F8">
        <w:rPr>
          <w:rFonts w:ascii="Arial" w:hAnsi="Arial" w:cs="Arial"/>
        </w:rPr>
        <w:t xml:space="preserve">only the IGC Project Proposal Form needs be submitted by </w:t>
      </w:r>
      <w:r w:rsidR="00D65B8D">
        <w:rPr>
          <w:rFonts w:ascii="Arial" w:hAnsi="Arial" w:cs="Arial"/>
        </w:rPr>
        <w:t>27 October 2014</w:t>
      </w:r>
      <w:r w:rsidR="00F55870" w:rsidRPr="00BB06F8">
        <w:rPr>
          <w:rFonts w:ascii="Arial" w:hAnsi="Arial" w:cs="Arial"/>
        </w:rPr>
        <w:t>.  T</w:t>
      </w:r>
      <w:r w:rsidR="00456B50" w:rsidRPr="00BB06F8">
        <w:rPr>
          <w:rFonts w:ascii="Arial" w:hAnsi="Arial" w:cs="Arial"/>
        </w:rPr>
        <w:t xml:space="preserve">he project proposal must </w:t>
      </w:r>
      <w:r w:rsidR="00F53D73" w:rsidRPr="00BB06F8">
        <w:rPr>
          <w:rFonts w:ascii="Arial" w:hAnsi="Arial" w:cs="Arial"/>
        </w:rPr>
        <w:t xml:space="preserve">include the name and contact details for </w:t>
      </w:r>
      <w:r w:rsidR="009E191D" w:rsidRPr="00BB06F8">
        <w:rPr>
          <w:rFonts w:ascii="Arial" w:hAnsi="Arial" w:cs="Arial"/>
        </w:rPr>
        <w:t>the institution’s authoris</w:t>
      </w:r>
      <w:r w:rsidR="00193FDD" w:rsidRPr="00BB06F8">
        <w:rPr>
          <w:rFonts w:ascii="Arial" w:hAnsi="Arial" w:cs="Arial"/>
        </w:rPr>
        <w:t>ed</w:t>
      </w:r>
      <w:r w:rsidR="00F53D73" w:rsidRPr="00BB06F8">
        <w:rPr>
          <w:rFonts w:ascii="Arial" w:hAnsi="Arial" w:cs="Arial"/>
        </w:rPr>
        <w:t xml:space="preserve"> signatory.  </w:t>
      </w:r>
      <w:r w:rsidR="00193FDD" w:rsidRPr="00BB06F8">
        <w:rPr>
          <w:rFonts w:ascii="Arial" w:hAnsi="Arial" w:cs="Arial"/>
        </w:rPr>
        <w:t xml:space="preserve">The IGC and its Country Offices do not count as managing institutions.  </w:t>
      </w:r>
      <w:r w:rsidR="00075B73" w:rsidRPr="00BB06F8">
        <w:rPr>
          <w:rFonts w:ascii="Arial" w:hAnsi="Arial" w:cs="Arial"/>
        </w:rPr>
        <w:t xml:space="preserve">Note that the signatory may not be a researcher on the project.  Exceptions are </w:t>
      </w:r>
      <w:r w:rsidR="009E191D" w:rsidRPr="00BB06F8">
        <w:rPr>
          <w:rFonts w:ascii="Arial" w:hAnsi="Arial" w:cs="Arial"/>
        </w:rPr>
        <w:t>only made for very small organis</w:t>
      </w:r>
      <w:r w:rsidR="00075B73" w:rsidRPr="00BB06F8">
        <w:rPr>
          <w:rFonts w:ascii="Arial" w:hAnsi="Arial" w:cs="Arial"/>
        </w:rPr>
        <w:t xml:space="preserve">ations.  Please email </w:t>
      </w:r>
      <w:hyperlink r:id="rId10" w:history="1">
        <w:r w:rsidR="00075B73" w:rsidRPr="00BB06F8">
          <w:rPr>
            <w:rStyle w:val="Hyperlink"/>
            <w:rFonts w:ascii="Arial" w:hAnsi="Arial" w:cs="Arial"/>
          </w:rPr>
          <w:t>mail@theigc.org</w:t>
        </w:r>
      </w:hyperlink>
      <w:r w:rsidR="00075B73" w:rsidRPr="00BB06F8">
        <w:rPr>
          <w:rFonts w:ascii="Arial" w:hAnsi="Arial" w:cs="Arial"/>
        </w:rPr>
        <w:t xml:space="preserve"> with </w:t>
      </w:r>
      <w:r w:rsidR="00193FDD" w:rsidRPr="00BB06F8">
        <w:rPr>
          <w:rFonts w:ascii="Arial" w:hAnsi="Arial" w:cs="Arial"/>
        </w:rPr>
        <w:t xml:space="preserve">any </w:t>
      </w:r>
      <w:r w:rsidR="00075B73" w:rsidRPr="00BB06F8">
        <w:rPr>
          <w:rFonts w:ascii="Arial" w:hAnsi="Arial" w:cs="Arial"/>
        </w:rPr>
        <w:t>questions</w:t>
      </w:r>
      <w:r w:rsidR="00193FDD" w:rsidRPr="00BB06F8">
        <w:rPr>
          <w:rFonts w:ascii="Arial" w:hAnsi="Arial" w:cs="Arial"/>
        </w:rPr>
        <w:t xml:space="preserve"> in this regard</w:t>
      </w:r>
      <w:r w:rsidR="00075B73" w:rsidRPr="00BB06F8">
        <w:rPr>
          <w:rFonts w:ascii="Arial" w:hAnsi="Arial" w:cs="Arial"/>
        </w:rPr>
        <w:t xml:space="preserve">. </w:t>
      </w:r>
      <w:r w:rsidR="00F53D73" w:rsidRPr="00BB06F8">
        <w:rPr>
          <w:rFonts w:ascii="Arial" w:hAnsi="Arial" w:cs="Arial"/>
        </w:rPr>
        <w:t xml:space="preserve">If your proposal is successful, disbursements will be made to </w:t>
      </w:r>
      <w:r w:rsidR="00C852E6" w:rsidRPr="00BB06F8">
        <w:rPr>
          <w:rFonts w:ascii="Arial" w:hAnsi="Arial" w:cs="Arial"/>
        </w:rPr>
        <w:t xml:space="preserve">the </w:t>
      </w:r>
      <w:r w:rsidR="00F53D73" w:rsidRPr="00BB06F8">
        <w:rPr>
          <w:rFonts w:ascii="Arial" w:hAnsi="Arial" w:cs="Arial"/>
        </w:rPr>
        <w:t>named institution</w:t>
      </w:r>
      <w:r w:rsidR="0042199F">
        <w:rPr>
          <w:rFonts w:ascii="Arial" w:hAnsi="Arial" w:cs="Arial"/>
        </w:rPr>
        <w:t xml:space="preserve"> following the delivery and approval of the agreed outputs</w:t>
      </w:r>
      <w:r w:rsidR="00075B73" w:rsidRPr="00BB06F8">
        <w:rPr>
          <w:rFonts w:ascii="Arial" w:hAnsi="Arial" w:cs="Arial"/>
        </w:rPr>
        <w:t xml:space="preserve"> </w:t>
      </w:r>
      <w:r w:rsidR="00FF7D6C" w:rsidRPr="00BB06F8">
        <w:rPr>
          <w:rFonts w:ascii="Arial" w:hAnsi="Arial" w:cs="Arial"/>
        </w:rPr>
        <w:t>in</w:t>
      </w:r>
      <w:r w:rsidR="00075B73" w:rsidRPr="00BB06F8">
        <w:rPr>
          <w:rFonts w:ascii="Arial" w:hAnsi="Arial" w:cs="Arial"/>
        </w:rPr>
        <w:t xml:space="preserve"> Section 1</w:t>
      </w:r>
      <w:r w:rsidR="00AF5885" w:rsidRPr="00BB06F8">
        <w:rPr>
          <w:rFonts w:ascii="Arial" w:hAnsi="Arial" w:cs="Arial"/>
        </w:rPr>
        <w:t>2</w:t>
      </w:r>
      <w:r w:rsidR="00075B73" w:rsidRPr="00BB06F8">
        <w:rPr>
          <w:rFonts w:ascii="Arial" w:hAnsi="Arial" w:cs="Arial"/>
        </w:rPr>
        <w:t xml:space="preserve"> of the proposal form</w:t>
      </w:r>
      <w:r w:rsidR="00F53D73" w:rsidRPr="00BB06F8">
        <w:rPr>
          <w:rFonts w:ascii="Arial" w:hAnsi="Arial" w:cs="Arial"/>
        </w:rPr>
        <w:t xml:space="preserve">. </w:t>
      </w:r>
    </w:p>
    <w:p w:rsidR="00F53D73" w:rsidRPr="00BB06F8" w:rsidRDefault="00F53D73" w:rsidP="00E5420B">
      <w:pPr>
        <w:autoSpaceDE w:val="0"/>
        <w:autoSpaceDN w:val="0"/>
        <w:adjustRightInd w:val="0"/>
        <w:rPr>
          <w:rFonts w:ascii="Arial" w:hAnsi="Arial" w:cs="Arial"/>
          <w:highlight w:val="yellow"/>
        </w:rPr>
      </w:pPr>
    </w:p>
    <w:p w:rsidR="00A915C2" w:rsidRPr="00BB06F8" w:rsidRDefault="00E77E39" w:rsidP="00E5420B">
      <w:pPr>
        <w:autoSpaceDE w:val="0"/>
        <w:autoSpaceDN w:val="0"/>
        <w:adjustRightInd w:val="0"/>
        <w:rPr>
          <w:rFonts w:ascii="Arial" w:hAnsi="Arial" w:cs="Arial"/>
        </w:rPr>
      </w:pPr>
      <w:r w:rsidRPr="00B44FA1">
        <w:rPr>
          <w:rFonts w:ascii="Arial" w:hAnsi="Arial" w:cs="Arial"/>
          <w:b/>
          <w:color w:val="0097A9"/>
          <w:u w:val="single"/>
        </w:rPr>
        <w:t>Projects</w:t>
      </w:r>
      <w:r w:rsidR="009E4F33" w:rsidRPr="00B44FA1">
        <w:rPr>
          <w:rFonts w:ascii="Arial" w:hAnsi="Arial" w:cs="Arial"/>
          <w:b/>
          <w:color w:val="0097A9"/>
          <w:u w:val="single"/>
        </w:rPr>
        <w:t xml:space="preserve"> Submitted by Individuals (“Individual Projects”)</w:t>
      </w:r>
      <w:r w:rsidRPr="00B44FA1">
        <w:rPr>
          <w:rFonts w:ascii="Arial" w:hAnsi="Arial" w:cs="Arial"/>
        </w:rPr>
        <w:t>:</w:t>
      </w:r>
      <w:r w:rsidRPr="00B44FA1">
        <w:rPr>
          <w:rFonts w:ascii="Arial" w:hAnsi="Arial" w:cs="Arial"/>
          <w:color w:val="0097A9"/>
        </w:rPr>
        <w:t xml:space="preserve"> </w:t>
      </w:r>
      <w:r w:rsidR="00F55870" w:rsidRPr="00BB06F8">
        <w:rPr>
          <w:rFonts w:ascii="Arial" w:hAnsi="Arial" w:cs="Arial"/>
        </w:rPr>
        <w:t xml:space="preserve">Individually managed projects </w:t>
      </w:r>
      <w:proofErr w:type="gramStart"/>
      <w:r w:rsidR="00F55870" w:rsidRPr="00BB06F8">
        <w:rPr>
          <w:rFonts w:ascii="Arial" w:hAnsi="Arial" w:cs="Arial"/>
        </w:rPr>
        <w:t>need</w:t>
      </w:r>
      <w:proofErr w:type="gramEnd"/>
      <w:r w:rsidR="00F55870" w:rsidRPr="00BB06F8">
        <w:rPr>
          <w:rFonts w:ascii="Arial" w:hAnsi="Arial" w:cs="Arial"/>
        </w:rPr>
        <w:t xml:space="preserve"> to submit the IGC Project Proposal Form by </w:t>
      </w:r>
      <w:r w:rsidR="00D65B8D">
        <w:rPr>
          <w:rFonts w:ascii="Arial" w:hAnsi="Arial" w:cs="Arial"/>
        </w:rPr>
        <w:t>27 October 2014</w:t>
      </w:r>
      <w:r w:rsidR="00F55870" w:rsidRPr="00BB06F8">
        <w:rPr>
          <w:rFonts w:ascii="Arial" w:hAnsi="Arial" w:cs="Arial"/>
        </w:rPr>
        <w:t xml:space="preserve">.  If there are going to be Research Assistants, Copy Editors, or other Non-investigator positions on the project, the Principal Investigator </w:t>
      </w:r>
      <w:r w:rsidR="00296BE8" w:rsidRPr="00BB06F8">
        <w:rPr>
          <w:rFonts w:ascii="Arial" w:hAnsi="Arial" w:cs="Arial"/>
        </w:rPr>
        <w:t xml:space="preserve">also </w:t>
      </w:r>
      <w:r w:rsidR="00F55870" w:rsidRPr="00BB06F8">
        <w:rPr>
          <w:rFonts w:ascii="Arial" w:hAnsi="Arial" w:cs="Arial"/>
        </w:rPr>
        <w:t>needs to submit the IGC Project Proposal Research Assistants form</w:t>
      </w:r>
      <w:r w:rsidR="002A67CF" w:rsidRPr="00BB06F8">
        <w:rPr>
          <w:rFonts w:ascii="Arial" w:hAnsi="Arial" w:cs="Arial"/>
        </w:rPr>
        <w:t xml:space="preserve"> when named participants are selected</w:t>
      </w:r>
      <w:r w:rsidR="00A915C2" w:rsidRPr="00BB06F8">
        <w:rPr>
          <w:rFonts w:ascii="Arial" w:hAnsi="Arial" w:cs="Arial"/>
        </w:rPr>
        <w:t xml:space="preserve">.  </w:t>
      </w:r>
      <w:r w:rsidR="002A67CF" w:rsidRPr="00BB06F8">
        <w:rPr>
          <w:rFonts w:ascii="Arial" w:hAnsi="Arial" w:cs="Arial"/>
        </w:rPr>
        <w:t>This can be submitted at a later stage when specific Assistants are identified, but it is the Principal Investigator’s responsibility to</w:t>
      </w:r>
      <w:r w:rsidR="00296BE8" w:rsidRPr="00BB06F8">
        <w:rPr>
          <w:rFonts w:ascii="Arial" w:hAnsi="Arial" w:cs="Arial"/>
        </w:rPr>
        <w:t xml:space="preserve"> send it to the IGC as soon as possible after </w:t>
      </w:r>
      <w:r w:rsidR="002A67CF" w:rsidRPr="00BB06F8">
        <w:rPr>
          <w:rFonts w:ascii="Arial" w:hAnsi="Arial" w:cs="Arial"/>
        </w:rPr>
        <w:t>selecting participants</w:t>
      </w:r>
      <w:r w:rsidR="00F55870" w:rsidRPr="00BB06F8">
        <w:rPr>
          <w:rFonts w:ascii="Arial" w:hAnsi="Arial" w:cs="Arial"/>
        </w:rPr>
        <w:t>.</w:t>
      </w:r>
    </w:p>
    <w:p w:rsidR="00A915C2" w:rsidRPr="00BB06F8" w:rsidRDefault="00A915C2" w:rsidP="00E5420B">
      <w:pPr>
        <w:autoSpaceDE w:val="0"/>
        <w:autoSpaceDN w:val="0"/>
        <w:adjustRightInd w:val="0"/>
        <w:rPr>
          <w:rFonts w:ascii="Arial" w:hAnsi="Arial" w:cs="Arial"/>
        </w:rPr>
      </w:pPr>
    </w:p>
    <w:p w:rsidR="00D425A9" w:rsidRPr="00BB06F8" w:rsidRDefault="00D425A9" w:rsidP="00E5420B">
      <w:pPr>
        <w:autoSpaceDE w:val="0"/>
        <w:autoSpaceDN w:val="0"/>
        <w:adjustRightInd w:val="0"/>
        <w:rPr>
          <w:rFonts w:ascii="Arial" w:hAnsi="Arial" w:cs="Arial"/>
        </w:rPr>
      </w:pPr>
    </w:p>
    <w:p w:rsidR="00F53D73" w:rsidRPr="00B44FA1" w:rsidRDefault="00F53D73" w:rsidP="00E5420B">
      <w:pPr>
        <w:autoSpaceDE w:val="0"/>
        <w:autoSpaceDN w:val="0"/>
        <w:adjustRightInd w:val="0"/>
        <w:rPr>
          <w:rFonts w:ascii="Arial" w:hAnsi="Arial" w:cs="Arial"/>
          <w:b/>
          <w:color w:val="EEA410"/>
          <w:sz w:val="24"/>
        </w:rPr>
      </w:pPr>
      <w:r w:rsidRPr="00B44FA1">
        <w:rPr>
          <w:rFonts w:ascii="Arial" w:hAnsi="Arial" w:cs="Arial"/>
          <w:b/>
          <w:color w:val="EEA410"/>
          <w:sz w:val="24"/>
        </w:rPr>
        <w:t>Budgets and Remuneration</w:t>
      </w:r>
    </w:p>
    <w:p w:rsidR="00F53D73" w:rsidRPr="00BB06F8" w:rsidRDefault="00F53D73" w:rsidP="00E5420B">
      <w:pPr>
        <w:autoSpaceDE w:val="0"/>
        <w:autoSpaceDN w:val="0"/>
        <w:adjustRightInd w:val="0"/>
        <w:rPr>
          <w:rFonts w:ascii="Arial" w:hAnsi="Arial" w:cs="Arial"/>
          <w:b/>
        </w:rPr>
      </w:pPr>
    </w:p>
    <w:p w:rsidR="00EF1CDA" w:rsidRPr="00BB06F8" w:rsidRDefault="00075B73" w:rsidP="00E5420B">
      <w:pPr>
        <w:autoSpaceDE w:val="0"/>
        <w:autoSpaceDN w:val="0"/>
        <w:adjustRightInd w:val="0"/>
        <w:rPr>
          <w:rFonts w:ascii="Arial" w:hAnsi="Arial" w:cs="Arial"/>
        </w:rPr>
      </w:pPr>
      <w:r w:rsidRPr="00B44FA1">
        <w:rPr>
          <w:rFonts w:ascii="Arial" w:hAnsi="Arial" w:cs="Arial"/>
          <w:b/>
          <w:color w:val="0097A9"/>
          <w:u w:val="single"/>
        </w:rPr>
        <w:t>Fees</w:t>
      </w:r>
      <w:r w:rsidRPr="00BB06F8">
        <w:rPr>
          <w:rFonts w:ascii="Arial" w:hAnsi="Arial" w:cs="Arial"/>
        </w:rPr>
        <w:t xml:space="preserve">: </w:t>
      </w:r>
      <w:r w:rsidR="00F53D73" w:rsidRPr="00BB06F8">
        <w:rPr>
          <w:rFonts w:ascii="Arial" w:hAnsi="Arial" w:cs="Arial"/>
        </w:rPr>
        <w:t xml:space="preserve">Proposals can include Principal Investigator remuneration where this is not covered from other sources. </w:t>
      </w:r>
      <w:r w:rsidR="00C852E6" w:rsidRPr="00BB06F8">
        <w:rPr>
          <w:rFonts w:ascii="Arial" w:hAnsi="Arial" w:cs="Arial"/>
        </w:rPr>
        <w:t xml:space="preserve">However, the IGC discourages numerous Principal Investigator fee days </w:t>
      </w:r>
      <w:r w:rsidR="00C852E6" w:rsidRPr="00BB06F8">
        <w:rPr>
          <w:rFonts w:ascii="Arial" w:hAnsi="Arial" w:cs="Arial"/>
        </w:rPr>
        <w:lastRenderedPageBreak/>
        <w:t xml:space="preserve">on projects, and puts weight on this category when considering a project’s value for money.  </w:t>
      </w:r>
      <w:r w:rsidR="00EF1CDA" w:rsidRPr="00BB06F8">
        <w:rPr>
          <w:rFonts w:ascii="Arial" w:hAnsi="Arial" w:cs="Arial"/>
        </w:rPr>
        <w:t>Typically, projects with more than 22 Principal Investigator fee days are not approved.</w:t>
      </w:r>
      <w:r w:rsidR="00C852E6" w:rsidRPr="00BB06F8">
        <w:rPr>
          <w:rFonts w:ascii="Arial" w:hAnsi="Arial" w:cs="Arial"/>
        </w:rPr>
        <w:t xml:space="preserve"> </w:t>
      </w:r>
    </w:p>
    <w:p w:rsidR="00EF1CDA" w:rsidRPr="00BB06F8" w:rsidRDefault="00EF1CDA" w:rsidP="00E5420B">
      <w:pPr>
        <w:autoSpaceDE w:val="0"/>
        <w:autoSpaceDN w:val="0"/>
        <w:adjustRightInd w:val="0"/>
        <w:rPr>
          <w:rFonts w:ascii="Arial" w:hAnsi="Arial" w:cs="Arial"/>
        </w:rPr>
      </w:pPr>
    </w:p>
    <w:p w:rsidR="00F53D73" w:rsidRPr="00BB06F8" w:rsidRDefault="00EF1CDA" w:rsidP="00E5420B">
      <w:pPr>
        <w:autoSpaceDE w:val="0"/>
        <w:autoSpaceDN w:val="0"/>
        <w:adjustRightInd w:val="0"/>
        <w:rPr>
          <w:rFonts w:ascii="Arial" w:hAnsi="Arial" w:cs="Arial"/>
        </w:rPr>
      </w:pPr>
      <w:r w:rsidRPr="00BB06F8">
        <w:rPr>
          <w:rFonts w:ascii="Arial" w:hAnsi="Arial" w:cs="Arial"/>
        </w:rPr>
        <w:t>All fees, including RA fees,</w:t>
      </w:r>
      <w:r w:rsidR="00F53D73" w:rsidRPr="00BB06F8">
        <w:rPr>
          <w:rFonts w:ascii="Arial" w:hAnsi="Arial" w:cs="Arial"/>
        </w:rPr>
        <w:t xml:space="preserve"> </w:t>
      </w:r>
      <w:r w:rsidR="009E191D" w:rsidRPr="00BB06F8">
        <w:rPr>
          <w:rFonts w:ascii="Arial" w:hAnsi="Arial" w:cs="Arial"/>
        </w:rPr>
        <w:t xml:space="preserve">must </w:t>
      </w:r>
      <w:r w:rsidR="00F53D73" w:rsidRPr="00BB06F8">
        <w:rPr>
          <w:rFonts w:ascii="Arial" w:hAnsi="Arial" w:cs="Arial"/>
        </w:rPr>
        <w:t xml:space="preserve">be </w:t>
      </w:r>
      <w:proofErr w:type="spellStart"/>
      <w:r w:rsidR="00F53D73" w:rsidRPr="00BB06F8">
        <w:rPr>
          <w:rFonts w:ascii="Arial" w:hAnsi="Arial" w:cs="Arial"/>
        </w:rPr>
        <w:t>costed</w:t>
      </w:r>
      <w:proofErr w:type="spellEnd"/>
      <w:r w:rsidR="00F53D73" w:rsidRPr="00BB06F8">
        <w:rPr>
          <w:rFonts w:ascii="Arial" w:hAnsi="Arial" w:cs="Arial"/>
        </w:rPr>
        <w:t xml:space="preserve"> at a fixed daily rate</w:t>
      </w:r>
      <w:r w:rsidRPr="00BB06F8">
        <w:rPr>
          <w:rFonts w:ascii="Arial" w:hAnsi="Arial" w:cs="Arial"/>
        </w:rPr>
        <w:t xml:space="preserve"> and</w:t>
      </w:r>
      <w:r w:rsidR="005F72E3" w:rsidRPr="00BB06F8">
        <w:rPr>
          <w:rFonts w:ascii="Arial" w:hAnsi="Arial" w:cs="Arial"/>
        </w:rPr>
        <w:t xml:space="preserve"> clearly identified in the budget breakdown.  </w:t>
      </w:r>
      <w:r w:rsidR="00F53D73" w:rsidRPr="00BB06F8">
        <w:rPr>
          <w:rFonts w:ascii="Arial" w:hAnsi="Arial" w:cs="Arial"/>
        </w:rPr>
        <w:t xml:space="preserve">For all fees that are part of the budget, we will </w:t>
      </w:r>
      <w:r w:rsidR="00C0762C" w:rsidRPr="00BB06F8">
        <w:rPr>
          <w:rFonts w:ascii="Arial" w:hAnsi="Arial" w:cs="Arial"/>
        </w:rPr>
        <w:t>not provide funds for employment benefits</w:t>
      </w:r>
      <w:r w:rsidR="00F53D73" w:rsidRPr="00BB06F8">
        <w:rPr>
          <w:rFonts w:ascii="Arial" w:hAnsi="Arial" w:cs="Arial"/>
        </w:rPr>
        <w:t>.</w:t>
      </w:r>
    </w:p>
    <w:p w:rsidR="00075B73" w:rsidRPr="00BB06F8" w:rsidRDefault="00075B73" w:rsidP="00E5420B">
      <w:pPr>
        <w:autoSpaceDE w:val="0"/>
        <w:autoSpaceDN w:val="0"/>
        <w:adjustRightInd w:val="0"/>
        <w:rPr>
          <w:rFonts w:ascii="Arial" w:hAnsi="Arial" w:cs="Arial"/>
        </w:rPr>
      </w:pPr>
    </w:p>
    <w:p w:rsidR="00075B73" w:rsidRPr="00BB06F8" w:rsidRDefault="00075B73" w:rsidP="00E5420B">
      <w:pPr>
        <w:autoSpaceDE w:val="0"/>
        <w:autoSpaceDN w:val="0"/>
        <w:adjustRightInd w:val="0"/>
        <w:rPr>
          <w:rFonts w:ascii="Arial" w:hAnsi="Arial" w:cs="Arial"/>
        </w:rPr>
      </w:pPr>
      <w:r w:rsidRPr="00B44FA1">
        <w:rPr>
          <w:rFonts w:ascii="Arial" w:hAnsi="Arial" w:cs="Arial"/>
          <w:b/>
          <w:color w:val="0097A9"/>
          <w:u w:val="single"/>
        </w:rPr>
        <w:t>Services</w:t>
      </w:r>
      <w:r w:rsidRPr="00BB06F8">
        <w:rPr>
          <w:rFonts w:ascii="Arial" w:hAnsi="Arial" w:cs="Arial"/>
        </w:rPr>
        <w:t xml:space="preserve">: </w:t>
      </w:r>
      <w:r w:rsidR="00C0762C" w:rsidRPr="00BB06F8">
        <w:rPr>
          <w:rFonts w:ascii="Arial" w:hAnsi="Arial" w:cs="Arial"/>
        </w:rPr>
        <w:t xml:space="preserve">For </w:t>
      </w:r>
      <w:r w:rsidRPr="00BB06F8">
        <w:rPr>
          <w:rFonts w:ascii="Arial" w:hAnsi="Arial" w:cs="Arial"/>
        </w:rPr>
        <w:t xml:space="preserve">any service (such as a firm hired to conduct a survey) included in the budget </w:t>
      </w:r>
      <w:r w:rsidR="00FF7D6C" w:rsidRPr="00BB06F8">
        <w:rPr>
          <w:rFonts w:ascii="Arial" w:hAnsi="Arial" w:cs="Arial"/>
        </w:rPr>
        <w:t>amounts to</w:t>
      </w:r>
      <w:r w:rsidRPr="00BB06F8">
        <w:rPr>
          <w:rFonts w:ascii="Arial" w:hAnsi="Arial" w:cs="Arial"/>
        </w:rPr>
        <w:t xml:space="preserve"> £8,000 or </w:t>
      </w:r>
      <w:r w:rsidR="00FF7D6C" w:rsidRPr="00BB06F8">
        <w:rPr>
          <w:rFonts w:ascii="Arial" w:hAnsi="Arial" w:cs="Arial"/>
        </w:rPr>
        <w:t>more</w:t>
      </w:r>
      <w:r w:rsidRPr="00BB06F8">
        <w:rPr>
          <w:rFonts w:ascii="Arial" w:hAnsi="Arial" w:cs="Arial"/>
        </w:rPr>
        <w:t xml:space="preserve">, </w:t>
      </w:r>
      <w:r w:rsidR="00C0762C" w:rsidRPr="00BB06F8">
        <w:rPr>
          <w:rFonts w:ascii="Arial" w:hAnsi="Arial" w:cs="Arial"/>
        </w:rPr>
        <w:t>researchers are encouraged to obtain competitive quotes in order to ensure value for money.</w:t>
      </w:r>
      <w:r w:rsidRPr="00BB06F8">
        <w:rPr>
          <w:rFonts w:ascii="Arial" w:hAnsi="Arial" w:cs="Arial"/>
        </w:rPr>
        <w:t xml:space="preserve"> For auditing purposes, the P</w:t>
      </w:r>
      <w:r w:rsidR="00FF7D6C" w:rsidRPr="00BB06F8">
        <w:rPr>
          <w:rFonts w:ascii="Arial" w:hAnsi="Arial" w:cs="Arial"/>
        </w:rPr>
        <w:t>rincipal Investigator</w:t>
      </w:r>
      <w:r w:rsidRPr="00BB06F8">
        <w:rPr>
          <w:rFonts w:ascii="Arial" w:hAnsi="Arial" w:cs="Arial"/>
        </w:rPr>
        <w:t xml:space="preserve">/ institution should retain all receipts from </w:t>
      </w:r>
      <w:r w:rsidR="00FF7D6C" w:rsidRPr="00BB06F8">
        <w:rPr>
          <w:rFonts w:ascii="Arial" w:hAnsi="Arial" w:cs="Arial"/>
        </w:rPr>
        <w:t>all service providers</w:t>
      </w:r>
      <w:r w:rsidRPr="00BB06F8">
        <w:rPr>
          <w:rFonts w:ascii="Arial" w:hAnsi="Arial" w:cs="Arial"/>
        </w:rPr>
        <w:t>.</w:t>
      </w:r>
    </w:p>
    <w:p w:rsidR="00075B73" w:rsidRPr="00BB06F8" w:rsidRDefault="00075B73" w:rsidP="00E5420B">
      <w:pPr>
        <w:autoSpaceDE w:val="0"/>
        <w:autoSpaceDN w:val="0"/>
        <w:adjustRightInd w:val="0"/>
        <w:rPr>
          <w:rFonts w:ascii="Arial" w:hAnsi="Arial" w:cs="Arial"/>
        </w:rPr>
      </w:pPr>
    </w:p>
    <w:p w:rsidR="00075B73" w:rsidRPr="0042199F" w:rsidRDefault="00075B73" w:rsidP="00E5420B">
      <w:pPr>
        <w:autoSpaceDE w:val="0"/>
        <w:autoSpaceDN w:val="0"/>
        <w:adjustRightInd w:val="0"/>
        <w:rPr>
          <w:rFonts w:ascii="Arial" w:hAnsi="Arial" w:cs="Arial"/>
          <w:color w:val="EEA410"/>
        </w:rPr>
      </w:pPr>
      <w:r w:rsidRPr="00B44FA1">
        <w:rPr>
          <w:rFonts w:ascii="Arial" w:hAnsi="Arial" w:cs="Arial"/>
          <w:b/>
          <w:color w:val="0097A9"/>
          <w:u w:val="single"/>
        </w:rPr>
        <w:t>Expenses</w:t>
      </w:r>
      <w:r w:rsidRPr="00BB06F8">
        <w:rPr>
          <w:rFonts w:ascii="Arial" w:hAnsi="Arial" w:cs="Arial"/>
        </w:rPr>
        <w:t xml:space="preserve">: </w:t>
      </w:r>
      <w:r w:rsidR="00C0762C" w:rsidRPr="00BB06F8">
        <w:rPr>
          <w:rFonts w:ascii="Arial" w:hAnsi="Arial" w:cs="Arial"/>
        </w:rPr>
        <w:t>The IGC follows</w:t>
      </w:r>
      <w:r w:rsidRPr="00BB06F8">
        <w:rPr>
          <w:rFonts w:ascii="Arial" w:hAnsi="Arial" w:cs="Arial"/>
        </w:rPr>
        <w:t xml:space="preserve"> strict </w:t>
      </w:r>
      <w:r w:rsidR="00C0762C" w:rsidRPr="00BB06F8">
        <w:rPr>
          <w:rFonts w:ascii="Arial" w:hAnsi="Arial" w:cs="Arial"/>
        </w:rPr>
        <w:t xml:space="preserve">equipment procurement </w:t>
      </w:r>
      <w:r w:rsidRPr="00BB06F8">
        <w:rPr>
          <w:rFonts w:ascii="Arial" w:hAnsi="Arial" w:cs="Arial"/>
        </w:rPr>
        <w:t>guidelines from the</w:t>
      </w:r>
      <w:r w:rsidR="00E3423D" w:rsidRPr="00BB06F8">
        <w:rPr>
          <w:rFonts w:ascii="Arial" w:hAnsi="Arial" w:cs="Arial"/>
        </w:rPr>
        <w:t xml:space="preserve"> IGC funder</w:t>
      </w:r>
      <w:r w:rsidR="00C0762C" w:rsidRPr="00BB06F8">
        <w:rPr>
          <w:rFonts w:ascii="Arial" w:hAnsi="Arial" w:cs="Arial"/>
        </w:rPr>
        <w:t xml:space="preserve">.  All procurement of equipment must be undertaken in accordance with </w:t>
      </w:r>
      <w:proofErr w:type="spellStart"/>
      <w:r w:rsidR="00C0762C" w:rsidRPr="00BB06F8">
        <w:rPr>
          <w:rFonts w:ascii="Arial" w:hAnsi="Arial" w:cs="Arial"/>
        </w:rPr>
        <w:t>DFID</w:t>
      </w:r>
      <w:proofErr w:type="spellEnd"/>
      <w:r w:rsidR="00C0762C" w:rsidRPr="00BB06F8">
        <w:rPr>
          <w:rFonts w:ascii="Arial" w:hAnsi="Arial" w:cs="Arial"/>
        </w:rPr>
        <w:t xml:space="preserve"> Guidance on Procurement of Goods and Environmental Procurement Policy or such other procedures as may be agreed in writing.  Procurement must also achieve value for money and be conducted in a fully transparent manner; and be on the basis that the ownership in equipment shall vest in </w:t>
      </w:r>
      <w:proofErr w:type="spellStart"/>
      <w:r w:rsidR="00C0762C" w:rsidRPr="00BB06F8">
        <w:rPr>
          <w:rFonts w:ascii="Arial" w:hAnsi="Arial" w:cs="Arial"/>
        </w:rPr>
        <w:t>DFID</w:t>
      </w:r>
      <w:proofErr w:type="spellEnd"/>
      <w:r w:rsidR="00C0762C" w:rsidRPr="00BB06F8">
        <w:rPr>
          <w:rFonts w:ascii="Arial" w:hAnsi="Arial" w:cs="Arial"/>
        </w:rPr>
        <w:t>, and shall be so marked</w:t>
      </w:r>
      <w:bookmarkStart w:id="0" w:name="_GoBack"/>
      <w:bookmarkEnd w:id="0"/>
      <w:r w:rsidR="00C0762C" w:rsidRPr="00BB06F8">
        <w:rPr>
          <w:rFonts w:ascii="Arial" w:hAnsi="Arial" w:cs="Arial"/>
        </w:rPr>
        <w:t xml:space="preserve">.  Please email </w:t>
      </w:r>
      <w:hyperlink r:id="rId11" w:history="1">
        <w:r w:rsidR="00C0762C" w:rsidRPr="00BB06F8">
          <w:rPr>
            <w:rStyle w:val="Hyperlink"/>
            <w:rFonts w:ascii="Arial" w:hAnsi="Arial" w:cs="Arial"/>
          </w:rPr>
          <w:t>mail@theigc.org</w:t>
        </w:r>
      </w:hyperlink>
      <w:r w:rsidR="00C0762C" w:rsidRPr="00BB06F8">
        <w:rPr>
          <w:rFonts w:ascii="Arial" w:hAnsi="Arial" w:cs="Arial"/>
        </w:rPr>
        <w:t xml:space="preserve"> with any questions in this regard.</w:t>
      </w:r>
    </w:p>
    <w:p w:rsidR="00075B73" w:rsidRPr="00BB06F8" w:rsidRDefault="00075B73" w:rsidP="00E5420B">
      <w:pPr>
        <w:autoSpaceDE w:val="0"/>
        <w:autoSpaceDN w:val="0"/>
        <w:adjustRightInd w:val="0"/>
        <w:rPr>
          <w:rFonts w:ascii="Arial" w:hAnsi="Arial" w:cs="Arial"/>
        </w:rPr>
      </w:pPr>
    </w:p>
    <w:p w:rsidR="00075B73" w:rsidRPr="00BB06F8" w:rsidRDefault="00075B73" w:rsidP="00E5420B">
      <w:pPr>
        <w:autoSpaceDE w:val="0"/>
        <w:autoSpaceDN w:val="0"/>
        <w:adjustRightInd w:val="0"/>
        <w:rPr>
          <w:rFonts w:ascii="Arial" w:hAnsi="Arial" w:cs="Arial"/>
        </w:rPr>
      </w:pPr>
      <w:r w:rsidRPr="00B44FA1">
        <w:rPr>
          <w:rFonts w:ascii="Arial" w:hAnsi="Arial" w:cs="Arial"/>
          <w:b/>
          <w:color w:val="0097A9"/>
          <w:u w:val="single"/>
        </w:rPr>
        <w:t>Overhead</w:t>
      </w:r>
      <w:r w:rsidRPr="00BB06F8">
        <w:rPr>
          <w:rFonts w:ascii="Arial" w:hAnsi="Arial" w:cs="Arial"/>
        </w:rPr>
        <w:t xml:space="preserve">: </w:t>
      </w:r>
      <w:r w:rsidR="00F53D73" w:rsidRPr="00BB06F8">
        <w:rPr>
          <w:rFonts w:ascii="Arial" w:hAnsi="Arial" w:cs="Arial"/>
        </w:rPr>
        <w:t xml:space="preserve">If a project will be administered through an </w:t>
      </w:r>
      <w:r w:rsidR="00F53D73" w:rsidRPr="00BB06F8">
        <w:rPr>
          <w:rFonts w:ascii="Arial" w:hAnsi="Arial" w:cs="Arial"/>
          <w:b/>
        </w:rPr>
        <w:t>institution</w:t>
      </w:r>
      <w:r w:rsidR="00F53D73" w:rsidRPr="00BB06F8">
        <w:rPr>
          <w:rFonts w:ascii="Arial" w:hAnsi="Arial" w:cs="Arial"/>
        </w:rPr>
        <w:t xml:space="preserve">, overhead can be paid but is capped at </w:t>
      </w:r>
      <w:r w:rsidR="00C0762C" w:rsidRPr="00BB06F8">
        <w:rPr>
          <w:rFonts w:ascii="Arial" w:hAnsi="Arial" w:cs="Arial"/>
        </w:rPr>
        <w:t xml:space="preserve">a maximum of </w:t>
      </w:r>
      <w:r w:rsidR="00017A0B">
        <w:rPr>
          <w:rFonts w:ascii="Arial" w:hAnsi="Arial" w:cs="Arial"/>
        </w:rPr>
        <w:t>15</w:t>
      </w:r>
      <w:r w:rsidR="00F53D73" w:rsidRPr="00BB06F8">
        <w:rPr>
          <w:rFonts w:ascii="Arial" w:hAnsi="Arial" w:cs="Arial"/>
        </w:rPr>
        <w:t xml:space="preserve">% of all </w:t>
      </w:r>
      <w:r w:rsidR="00C0762C" w:rsidRPr="00BB06F8">
        <w:rPr>
          <w:rFonts w:ascii="Arial" w:hAnsi="Arial" w:cs="Arial"/>
        </w:rPr>
        <w:t xml:space="preserve">direct </w:t>
      </w:r>
      <w:r w:rsidR="00F53D73" w:rsidRPr="00BB06F8">
        <w:rPr>
          <w:rFonts w:ascii="Arial" w:hAnsi="Arial" w:cs="Arial"/>
        </w:rPr>
        <w:t xml:space="preserve">costs specific to the project. The proposal’s budget should reflect this level of overhead as appropriate. </w:t>
      </w:r>
    </w:p>
    <w:p w:rsidR="00075B73" w:rsidRPr="00BB06F8" w:rsidRDefault="00075B73" w:rsidP="00E5420B">
      <w:pPr>
        <w:autoSpaceDE w:val="0"/>
        <w:autoSpaceDN w:val="0"/>
        <w:adjustRightInd w:val="0"/>
        <w:rPr>
          <w:rFonts w:ascii="Arial" w:hAnsi="Arial" w:cs="Arial"/>
        </w:rPr>
      </w:pPr>
    </w:p>
    <w:p w:rsidR="00F53D73" w:rsidRPr="00BB06F8" w:rsidRDefault="00F53D73" w:rsidP="00E5420B">
      <w:pPr>
        <w:autoSpaceDE w:val="0"/>
        <w:autoSpaceDN w:val="0"/>
        <w:adjustRightInd w:val="0"/>
        <w:rPr>
          <w:rFonts w:ascii="Arial" w:hAnsi="Arial" w:cs="Arial"/>
        </w:rPr>
      </w:pPr>
      <w:r w:rsidRPr="00BB06F8">
        <w:rPr>
          <w:rFonts w:ascii="Arial" w:hAnsi="Arial" w:cs="Arial"/>
        </w:rPr>
        <w:t xml:space="preserve">In all budget categories, applicants should bear in mind that ‘value for money’ is one of the </w:t>
      </w:r>
      <w:r w:rsidR="001A493B" w:rsidRPr="00BB06F8">
        <w:rPr>
          <w:rFonts w:ascii="Arial" w:hAnsi="Arial" w:cs="Arial"/>
        </w:rPr>
        <w:t xml:space="preserve">IGC </w:t>
      </w:r>
      <w:r w:rsidRPr="00BB06F8">
        <w:rPr>
          <w:rFonts w:ascii="Arial" w:hAnsi="Arial" w:cs="Arial"/>
        </w:rPr>
        <w:t xml:space="preserve">evaluation criteria, and that </w:t>
      </w:r>
      <w:r w:rsidRPr="00BB06F8">
        <w:rPr>
          <w:rFonts w:ascii="Arial" w:hAnsi="Arial" w:cs="Arial"/>
          <w:b/>
        </w:rPr>
        <w:t xml:space="preserve">fee </w:t>
      </w:r>
      <w:r w:rsidR="005F72E3" w:rsidRPr="00BB06F8">
        <w:rPr>
          <w:rFonts w:ascii="Arial" w:hAnsi="Arial" w:cs="Arial"/>
        </w:rPr>
        <w:t xml:space="preserve">and </w:t>
      </w:r>
      <w:r w:rsidR="005F72E3" w:rsidRPr="00BB06F8">
        <w:rPr>
          <w:rFonts w:ascii="Arial" w:hAnsi="Arial" w:cs="Arial"/>
          <w:b/>
        </w:rPr>
        <w:t xml:space="preserve">overhead </w:t>
      </w:r>
      <w:r w:rsidRPr="00BB06F8">
        <w:rPr>
          <w:rFonts w:ascii="Arial" w:hAnsi="Arial" w:cs="Arial"/>
          <w:b/>
        </w:rPr>
        <w:t>costs</w:t>
      </w:r>
      <w:r w:rsidRPr="00BB06F8">
        <w:rPr>
          <w:rFonts w:ascii="Arial" w:hAnsi="Arial" w:cs="Arial"/>
        </w:rPr>
        <w:t xml:space="preserve"> are particularly weighed in this respect.</w:t>
      </w:r>
    </w:p>
    <w:p w:rsidR="00E77E39" w:rsidRPr="00BB06F8" w:rsidRDefault="00E77E39" w:rsidP="00E5420B">
      <w:pPr>
        <w:autoSpaceDE w:val="0"/>
        <w:autoSpaceDN w:val="0"/>
        <w:adjustRightInd w:val="0"/>
        <w:ind w:left="0"/>
        <w:rPr>
          <w:rFonts w:ascii="Arial" w:hAnsi="Arial" w:cs="Arial"/>
        </w:rPr>
      </w:pPr>
    </w:p>
    <w:p w:rsidR="00F53D73" w:rsidRPr="00BB06F8" w:rsidRDefault="00F53D73" w:rsidP="00E5420B">
      <w:pPr>
        <w:autoSpaceDE w:val="0"/>
        <w:autoSpaceDN w:val="0"/>
        <w:adjustRightInd w:val="0"/>
        <w:ind w:left="0"/>
        <w:rPr>
          <w:rFonts w:ascii="Arial" w:hAnsi="Arial" w:cs="Arial"/>
        </w:rPr>
      </w:pPr>
      <w:r w:rsidRPr="00BB06F8">
        <w:rPr>
          <w:rFonts w:ascii="Arial" w:hAnsi="Arial" w:cs="Arial"/>
        </w:rPr>
        <w:t xml:space="preserve">If your project is funded by the IGC and we have approved the submitted budget, it will not be possible to move funds </w:t>
      </w:r>
      <w:r w:rsidRPr="00BB06F8">
        <w:rPr>
          <w:rFonts w:ascii="Arial" w:hAnsi="Arial" w:cs="Arial"/>
          <w:b/>
        </w:rPr>
        <w:t>across</w:t>
      </w:r>
      <w:r w:rsidRPr="00BB06F8">
        <w:rPr>
          <w:rFonts w:ascii="Arial" w:hAnsi="Arial" w:cs="Arial"/>
        </w:rPr>
        <w:t xml:space="preserve"> the fees and expenses categories in the course of the project. However, IGC rules do allow for some flexibility in shifting funds across budget items </w:t>
      </w:r>
      <w:r w:rsidRPr="00BB06F8">
        <w:rPr>
          <w:rFonts w:ascii="Arial" w:hAnsi="Arial" w:cs="Arial"/>
          <w:b/>
        </w:rPr>
        <w:t xml:space="preserve">within </w:t>
      </w:r>
      <w:r w:rsidRPr="00BB06F8">
        <w:rPr>
          <w:rFonts w:ascii="Arial" w:hAnsi="Arial" w:cs="Arial"/>
        </w:rPr>
        <w:t xml:space="preserve">those two broad categories within the approved budget. Please note that those changes will need to be justified in </w:t>
      </w:r>
      <w:r w:rsidR="00E3423D" w:rsidRPr="00BB06F8">
        <w:rPr>
          <w:rFonts w:ascii="Arial" w:hAnsi="Arial" w:cs="Arial"/>
        </w:rPr>
        <w:t>the Final Financial Statement</w:t>
      </w:r>
      <w:r w:rsidRPr="00BB06F8">
        <w:rPr>
          <w:rFonts w:ascii="Arial" w:hAnsi="Arial" w:cs="Arial"/>
        </w:rPr>
        <w:t xml:space="preserve"> at the end of the project. </w:t>
      </w:r>
    </w:p>
    <w:p w:rsidR="00F53D73" w:rsidRPr="00BB06F8" w:rsidRDefault="00F53D73" w:rsidP="00E5420B">
      <w:pPr>
        <w:autoSpaceDE w:val="0"/>
        <w:autoSpaceDN w:val="0"/>
        <w:adjustRightInd w:val="0"/>
        <w:rPr>
          <w:rFonts w:ascii="Arial" w:hAnsi="Arial" w:cs="Arial"/>
          <w:b/>
          <w:bCs/>
        </w:rPr>
      </w:pPr>
    </w:p>
    <w:p w:rsidR="00D425A9" w:rsidRPr="00BB06F8" w:rsidRDefault="00D425A9" w:rsidP="00E5420B">
      <w:pPr>
        <w:autoSpaceDE w:val="0"/>
        <w:autoSpaceDN w:val="0"/>
        <w:adjustRightInd w:val="0"/>
        <w:rPr>
          <w:rFonts w:ascii="Arial" w:hAnsi="Arial" w:cs="Arial"/>
          <w:b/>
          <w:bCs/>
        </w:rPr>
      </w:pPr>
    </w:p>
    <w:p w:rsidR="00F53D73" w:rsidRPr="006B1E04" w:rsidRDefault="00F53D73" w:rsidP="00E5420B">
      <w:pPr>
        <w:autoSpaceDE w:val="0"/>
        <w:autoSpaceDN w:val="0"/>
        <w:adjustRightInd w:val="0"/>
        <w:rPr>
          <w:rFonts w:ascii="Arial" w:hAnsi="Arial" w:cs="Arial"/>
          <w:b/>
          <w:bCs/>
          <w:color w:val="0097A9"/>
          <w:sz w:val="24"/>
        </w:rPr>
      </w:pPr>
      <w:r w:rsidRPr="00B44FA1">
        <w:rPr>
          <w:rFonts w:ascii="Arial" w:hAnsi="Arial" w:cs="Arial"/>
          <w:b/>
          <w:bCs/>
          <w:color w:val="EEA410"/>
          <w:sz w:val="24"/>
        </w:rPr>
        <w:t>Time</w:t>
      </w:r>
      <w:r w:rsidR="00075B73" w:rsidRPr="00B44FA1">
        <w:rPr>
          <w:rFonts w:ascii="Arial" w:hAnsi="Arial" w:cs="Arial"/>
          <w:b/>
          <w:bCs/>
          <w:color w:val="EEA410"/>
          <w:sz w:val="24"/>
        </w:rPr>
        <w:t>line of Outputs</w:t>
      </w:r>
    </w:p>
    <w:p w:rsidR="00F53D73" w:rsidRPr="00BB06F8" w:rsidRDefault="00F53D73" w:rsidP="00E5420B">
      <w:pPr>
        <w:autoSpaceDE w:val="0"/>
        <w:autoSpaceDN w:val="0"/>
        <w:adjustRightInd w:val="0"/>
        <w:rPr>
          <w:rFonts w:ascii="Arial" w:hAnsi="Arial" w:cs="Arial"/>
        </w:rPr>
      </w:pPr>
    </w:p>
    <w:p w:rsidR="00F53D73" w:rsidRPr="00BB06F8" w:rsidRDefault="00C20C93" w:rsidP="00E5420B">
      <w:pPr>
        <w:autoSpaceDE w:val="0"/>
        <w:autoSpaceDN w:val="0"/>
        <w:adjustRightInd w:val="0"/>
        <w:rPr>
          <w:rFonts w:ascii="Arial" w:hAnsi="Arial" w:cs="Arial"/>
        </w:rPr>
      </w:pPr>
      <w:r w:rsidRPr="00BB06F8">
        <w:rPr>
          <w:rFonts w:ascii="Arial" w:hAnsi="Arial" w:cs="Arial"/>
        </w:rPr>
        <w:t xml:space="preserve">In </w:t>
      </w:r>
      <w:r w:rsidR="00AF5885" w:rsidRPr="00BB06F8">
        <w:rPr>
          <w:rFonts w:ascii="Arial" w:hAnsi="Arial" w:cs="Arial"/>
        </w:rPr>
        <w:t>Section 12</w:t>
      </w:r>
      <w:r w:rsidR="00E3423D" w:rsidRPr="00BB06F8">
        <w:rPr>
          <w:rFonts w:ascii="Arial" w:hAnsi="Arial" w:cs="Arial"/>
        </w:rPr>
        <w:t xml:space="preserve"> of the proposal form</w:t>
      </w:r>
      <w:r w:rsidR="00F50683" w:rsidRPr="00BB06F8">
        <w:rPr>
          <w:rFonts w:ascii="Arial" w:hAnsi="Arial" w:cs="Arial"/>
        </w:rPr>
        <w:t>, y</w:t>
      </w:r>
      <w:r w:rsidR="00F53D73" w:rsidRPr="00BB06F8">
        <w:rPr>
          <w:rFonts w:ascii="Arial" w:hAnsi="Arial" w:cs="Arial"/>
        </w:rPr>
        <w:t xml:space="preserve">ou will be asked to provide a project timeline. You should allow time within your schedule to complete </w:t>
      </w:r>
      <w:r w:rsidR="00E3423D" w:rsidRPr="00BB06F8">
        <w:rPr>
          <w:rFonts w:ascii="Arial" w:hAnsi="Arial" w:cs="Arial"/>
        </w:rPr>
        <w:t>deliverable</w:t>
      </w:r>
      <w:r w:rsidR="00F53D73" w:rsidRPr="00BB06F8">
        <w:rPr>
          <w:rFonts w:ascii="Arial" w:hAnsi="Arial" w:cs="Arial"/>
        </w:rPr>
        <w:t xml:space="preserve"> outputs. It is common for draft reports to undergo a number of iterations, and you should allow for </w:t>
      </w:r>
      <w:r w:rsidR="00E3423D" w:rsidRPr="00BB06F8">
        <w:rPr>
          <w:rFonts w:ascii="Arial" w:hAnsi="Arial" w:cs="Arial"/>
        </w:rPr>
        <w:t>this</w:t>
      </w:r>
      <w:r w:rsidR="00F53D73" w:rsidRPr="00BB06F8">
        <w:rPr>
          <w:rFonts w:ascii="Arial" w:hAnsi="Arial" w:cs="Arial"/>
        </w:rPr>
        <w:t xml:space="preserve"> </w:t>
      </w:r>
      <w:r w:rsidR="00CC09E5">
        <w:rPr>
          <w:rFonts w:ascii="Arial" w:hAnsi="Arial" w:cs="Arial"/>
        </w:rPr>
        <w:t>when creating</w:t>
      </w:r>
      <w:r w:rsidR="00F53D73" w:rsidRPr="00BB06F8">
        <w:rPr>
          <w:rFonts w:ascii="Arial" w:hAnsi="Arial" w:cs="Arial"/>
        </w:rPr>
        <w:t xml:space="preserve"> the proposal</w:t>
      </w:r>
      <w:r w:rsidR="00E3423D" w:rsidRPr="00BB06F8">
        <w:rPr>
          <w:rFonts w:ascii="Arial" w:hAnsi="Arial" w:cs="Arial"/>
        </w:rPr>
        <w:t xml:space="preserve"> timeline</w:t>
      </w:r>
      <w:r w:rsidR="00D65B8D">
        <w:rPr>
          <w:rFonts w:ascii="Arial" w:hAnsi="Arial" w:cs="Arial"/>
        </w:rPr>
        <w:t>.</w:t>
      </w:r>
    </w:p>
    <w:p w:rsidR="00E3423D" w:rsidRPr="00BB06F8" w:rsidRDefault="00E3423D" w:rsidP="00E5420B">
      <w:pPr>
        <w:autoSpaceDE w:val="0"/>
        <w:autoSpaceDN w:val="0"/>
        <w:adjustRightInd w:val="0"/>
        <w:rPr>
          <w:rFonts w:ascii="Arial" w:hAnsi="Arial" w:cs="Arial"/>
        </w:rPr>
      </w:pPr>
    </w:p>
    <w:p w:rsidR="00456B50" w:rsidRPr="00BB06F8" w:rsidRDefault="00E3423D" w:rsidP="00E5420B">
      <w:pPr>
        <w:autoSpaceDE w:val="0"/>
        <w:autoSpaceDN w:val="0"/>
        <w:adjustRightInd w:val="0"/>
        <w:rPr>
          <w:rFonts w:ascii="Arial" w:hAnsi="Arial" w:cs="Arial"/>
        </w:rPr>
      </w:pPr>
      <w:r w:rsidRPr="00BB06F8">
        <w:rPr>
          <w:rFonts w:ascii="Arial" w:hAnsi="Arial" w:cs="Arial"/>
        </w:rPr>
        <w:t>In</w:t>
      </w:r>
      <w:r w:rsidR="00F53D73" w:rsidRPr="00BB06F8">
        <w:rPr>
          <w:rFonts w:ascii="Arial" w:hAnsi="Arial" w:cs="Arial"/>
        </w:rPr>
        <w:t xml:space="preserve"> your output timeline, </w:t>
      </w:r>
      <w:r w:rsidR="00AA22EF" w:rsidRPr="00BB06F8">
        <w:rPr>
          <w:rFonts w:ascii="Arial" w:hAnsi="Arial" w:cs="Arial"/>
        </w:rPr>
        <w:t>you are asked</w:t>
      </w:r>
      <w:r w:rsidR="00F53D73" w:rsidRPr="00BB06F8">
        <w:rPr>
          <w:rFonts w:ascii="Arial" w:hAnsi="Arial" w:cs="Arial"/>
        </w:rPr>
        <w:t xml:space="preserve"> </w:t>
      </w:r>
      <w:r w:rsidR="00AA22EF" w:rsidRPr="00BB06F8">
        <w:rPr>
          <w:rFonts w:ascii="Arial" w:hAnsi="Arial" w:cs="Arial"/>
        </w:rPr>
        <w:t>to</w:t>
      </w:r>
      <w:r w:rsidR="0010339C" w:rsidRPr="00BB06F8">
        <w:rPr>
          <w:rFonts w:ascii="Arial" w:hAnsi="Arial" w:cs="Arial"/>
        </w:rPr>
        <w:t xml:space="preserve"> estimate</w:t>
      </w:r>
      <w:r w:rsidR="00F53D73" w:rsidRPr="00BB06F8">
        <w:rPr>
          <w:rFonts w:ascii="Arial" w:hAnsi="Arial" w:cs="Arial"/>
        </w:rPr>
        <w:t xml:space="preserve"> </w:t>
      </w:r>
      <w:r w:rsidR="00F53D73" w:rsidRPr="00BB06F8">
        <w:rPr>
          <w:rFonts w:ascii="Arial" w:hAnsi="Arial" w:cs="Arial"/>
          <w:b/>
        </w:rPr>
        <w:t>when</w:t>
      </w:r>
      <w:r w:rsidR="00F53D73" w:rsidRPr="00BB06F8">
        <w:rPr>
          <w:rFonts w:ascii="Arial" w:hAnsi="Arial" w:cs="Arial"/>
        </w:rPr>
        <w:t xml:space="preserve"> you expect </w:t>
      </w:r>
      <w:r w:rsidR="00E77E39" w:rsidRPr="00BB06F8">
        <w:rPr>
          <w:rFonts w:ascii="Arial" w:hAnsi="Arial" w:cs="Arial"/>
        </w:rPr>
        <w:t>to need your</w:t>
      </w:r>
      <w:r w:rsidR="00F53D73" w:rsidRPr="00BB06F8">
        <w:rPr>
          <w:rFonts w:ascii="Arial" w:hAnsi="Arial" w:cs="Arial"/>
        </w:rPr>
        <w:t xml:space="preserve"> requested budget. </w:t>
      </w:r>
      <w:r w:rsidR="00AA22EF" w:rsidRPr="00BB06F8">
        <w:rPr>
          <w:rFonts w:ascii="Arial" w:hAnsi="Arial" w:cs="Arial"/>
        </w:rPr>
        <w:t xml:space="preserve"> </w:t>
      </w:r>
      <w:r w:rsidR="00075B73" w:rsidRPr="00BB06F8">
        <w:rPr>
          <w:rFonts w:ascii="Arial" w:hAnsi="Arial" w:cs="Arial"/>
        </w:rPr>
        <w:t>For institution</w:t>
      </w:r>
      <w:r w:rsidR="00AA22EF" w:rsidRPr="00BB06F8">
        <w:rPr>
          <w:rFonts w:ascii="Arial" w:hAnsi="Arial" w:cs="Arial"/>
        </w:rPr>
        <w:t>ally managed project</w:t>
      </w:r>
      <w:r w:rsidR="00E77E39" w:rsidRPr="00BB06F8">
        <w:rPr>
          <w:rFonts w:ascii="Arial" w:hAnsi="Arial" w:cs="Arial"/>
        </w:rPr>
        <w:t>s</w:t>
      </w:r>
      <w:r w:rsidR="00075B73" w:rsidRPr="00BB06F8">
        <w:rPr>
          <w:rFonts w:ascii="Arial" w:hAnsi="Arial" w:cs="Arial"/>
        </w:rPr>
        <w:t>, all funding payments must be tied to output deliverables</w:t>
      </w:r>
      <w:r w:rsidR="00AA22EF" w:rsidRPr="00BB06F8">
        <w:rPr>
          <w:rFonts w:ascii="Arial" w:hAnsi="Arial" w:cs="Arial"/>
        </w:rPr>
        <w:t xml:space="preserve">.  </w:t>
      </w:r>
      <w:r w:rsidR="00075B73" w:rsidRPr="00BB06F8">
        <w:rPr>
          <w:rFonts w:ascii="Arial" w:hAnsi="Arial" w:cs="Arial"/>
        </w:rPr>
        <w:t xml:space="preserve">We encourage projects to think about how their funding </w:t>
      </w:r>
      <w:r w:rsidR="00F50683" w:rsidRPr="00BB06F8">
        <w:rPr>
          <w:rFonts w:ascii="Arial" w:hAnsi="Arial" w:cs="Arial"/>
        </w:rPr>
        <w:t xml:space="preserve">needs </w:t>
      </w:r>
      <w:r w:rsidR="00075B73" w:rsidRPr="00BB06F8">
        <w:rPr>
          <w:rFonts w:ascii="Arial" w:hAnsi="Arial" w:cs="Arial"/>
        </w:rPr>
        <w:t xml:space="preserve">will match different </w:t>
      </w:r>
      <w:r w:rsidR="00F50683" w:rsidRPr="00BB06F8">
        <w:rPr>
          <w:rFonts w:ascii="Arial" w:hAnsi="Arial" w:cs="Arial"/>
        </w:rPr>
        <w:t xml:space="preserve">research </w:t>
      </w:r>
      <w:r w:rsidR="00075B73" w:rsidRPr="00BB06F8">
        <w:rPr>
          <w:rFonts w:ascii="Arial" w:hAnsi="Arial" w:cs="Arial"/>
        </w:rPr>
        <w:t>stages, using deliverable outputs to mark transitions between phases. Giving the IGC accurate and detailed information</w:t>
      </w:r>
      <w:r w:rsidR="00F53D73" w:rsidRPr="00BB06F8">
        <w:rPr>
          <w:rFonts w:ascii="Arial" w:hAnsi="Arial" w:cs="Arial"/>
        </w:rPr>
        <w:t xml:space="preserve"> </w:t>
      </w:r>
      <w:r w:rsidR="00AA22EF" w:rsidRPr="00BB06F8">
        <w:rPr>
          <w:rFonts w:ascii="Arial" w:hAnsi="Arial" w:cs="Arial"/>
        </w:rPr>
        <w:t xml:space="preserve">in the application form </w:t>
      </w:r>
      <w:r w:rsidR="00F53D73" w:rsidRPr="00BB06F8">
        <w:rPr>
          <w:rFonts w:ascii="Arial" w:hAnsi="Arial" w:cs="Arial"/>
        </w:rPr>
        <w:t xml:space="preserve">will allow us to </w:t>
      </w:r>
      <w:r w:rsidR="00075B73" w:rsidRPr="00BB06F8">
        <w:rPr>
          <w:rFonts w:ascii="Arial" w:hAnsi="Arial" w:cs="Arial"/>
        </w:rPr>
        <w:t>better match</w:t>
      </w:r>
      <w:r w:rsidR="00F53D73" w:rsidRPr="00BB06F8">
        <w:rPr>
          <w:rFonts w:ascii="Arial" w:hAnsi="Arial" w:cs="Arial"/>
        </w:rPr>
        <w:t xml:space="preserve"> </w:t>
      </w:r>
      <w:r w:rsidR="00456B50" w:rsidRPr="00BB06F8">
        <w:rPr>
          <w:rFonts w:ascii="Arial" w:hAnsi="Arial" w:cs="Arial"/>
        </w:rPr>
        <w:t xml:space="preserve">grant </w:t>
      </w:r>
      <w:r w:rsidR="00F53D73" w:rsidRPr="00BB06F8">
        <w:rPr>
          <w:rFonts w:ascii="Arial" w:hAnsi="Arial" w:cs="Arial"/>
        </w:rPr>
        <w:t xml:space="preserve">disbursements to your needs and to match payments to major blocks of research activity. </w:t>
      </w:r>
    </w:p>
    <w:p w:rsidR="00456B50" w:rsidRPr="00BB06F8" w:rsidRDefault="00456B50" w:rsidP="00E5420B">
      <w:pPr>
        <w:autoSpaceDE w:val="0"/>
        <w:autoSpaceDN w:val="0"/>
        <w:adjustRightInd w:val="0"/>
        <w:rPr>
          <w:rFonts w:ascii="Arial" w:hAnsi="Arial" w:cs="Arial"/>
        </w:rPr>
      </w:pPr>
    </w:p>
    <w:p w:rsidR="00E77E39" w:rsidRPr="00BB06F8" w:rsidRDefault="00F53D73" w:rsidP="00E5420B">
      <w:pPr>
        <w:autoSpaceDE w:val="0"/>
        <w:autoSpaceDN w:val="0"/>
        <w:adjustRightInd w:val="0"/>
        <w:rPr>
          <w:rFonts w:ascii="Arial" w:hAnsi="Arial" w:cs="Arial"/>
        </w:rPr>
      </w:pPr>
      <w:r w:rsidRPr="00BB06F8">
        <w:rPr>
          <w:rFonts w:ascii="Arial" w:hAnsi="Arial" w:cs="Arial"/>
        </w:rPr>
        <w:t xml:space="preserve">Please note that </w:t>
      </w:r>
      <w:r w:rsidR="0010339C" w:rsidRPr="00BB06F8">
        <w:rPr>
          <w:rFonts w:ascii="Arial" w:hAnsi="Arial" w:cs="Arial"/>
        </w:rPr>
        <w:t>for institutional projects, all payments are made upon the approval of agreed deliverable outputs,</w:t>
      </w:r>
      <w:r w:rsidR="00F81F0D" w:rsidRPr="00BB06F8">
        <w:rPr>
          <w:rFonts w:ascii="Arial" w:hAnsi="Arial" w:cs="Arial"/>
        </w:rPr>
        <w:t xml:space="preserve"> as outlined in </w:t>
      </w:r>
      <w:r w:rsidR="00AF5885" w:rsidRPr="00BB06F8">
        <w:rPr>
          <w:rFonts w:ascii="Arial" w:hAnsi="Arial" w:cs="Arial"/>
        </w:rPr>
        <w:t>Section 12</w:t>
      </w:r>
      <w:r w:rsidR="00F81F0D" w:rsidRPr="00BB06F8">
        <w:rPr>
          <w:rFonts w:ascii="Arial" w:hAnsi="Arial" w:cs="Arial"/>
        </w:rPr>
        <w:t xml:space="preserve"> of this form.  </w:t>
      </w:r>
      <w:r w:rsidR="0010339C" w:rsidRPr="00BB06F8">
        <w:rPr>
          <w:rFonts w:ascii="Arial" w:hAnsi="Arial" w:cs="Arial"/>
        </w:rPr>
        <w:t xml:space="preserve"> </w:t>
      </w:r>
      <w:r w:rsidR="00F81F0D" w:rsidRPr="00BB06F8">
        <w:rPr>
          <w:rFonts w:ascii="Arial" w:hAnsi="Arial" w:cs="Arial"/>
        </w:rPr>
        <w:t>At</w:t>
      </w:r>
      <w:r w:rsidR="0010339C" w:rsidRPr="00BB06F8">
        <w:rPr>
          <w:rFonts w:ascii="Arial" w:hAnsi="Arial" w:cs="Arial"/>
        </w:rPr>
        <w:t xml:space="preserve"> least </w:t>
      </w:r>
      <w:r w:rsidRPr="00BB06F8">
        <w:rPr>
          <w:rFonts w:ascii="Arial" w:hAnsi="Arial" w:cs="Arial"/>
        </w:rPr>
        <w:t xml:space="preserve">20% of the </w:t>
      </w:r>
      <w:r w:rsidRPr="00BB06F8">
        <w:rPr>
          <w:rFonts w:ascii="Arial" w:hAnsi="Arial" w:cs="Arial"/>
        </w:rPr>
        <w:lastRenderedPageBreak/>
        <w:t xml:space="preserve">requested funds need to remain </w:t>
      </w:r>
      <w:r w:rsidR="0010339C" w:rsidRPr="00BB06F8">
        <w:rPr>
          <w:rFonts w:ascii="Arial" w:hAnsi="Arial" w:cs="Arial"/>
        </w:rPr>
        <w:t>until the</w:t>
      </w:r>
      <w:r w:rsidRPr="00BB06F8">
        <w:rPr>
          <w:rFonts w:ascii="Arial" w:hAnsi="Arial" w:cs="Arial"/>
        </w:rPr>
        <w:t xml:space="preserve"> final project outputs have been reviewed and approved by IGC. </w:t>
      </w:r>
      <w:r w:rsidR="0010339C" w:rsidRPr="00BB06F8">
        <w:rPr>
          <w:rFonts w:ascii="Arial" w:hAnsi="Arial" w:cs="Arial"/>
        </w:rPr>
        <w:t>Institutions also need to submit a Final Financial Statement, using an IGC template provided with the contract</w:t>
      </w:r>
      <w:r w:rsidR="00C0762C" w:rsidRPr="00BB06F8">
        <w:rPr>
          <w:rFonts w:ascii="Arial" w:hAnsi="Arial" w:cs="Arial"/>
        </w:rPr>
        <w:t>, and a detailed transaction list to support the figures on the template.</w:t>
      </w:r>
    </w:p>
    <w:p w:rsidR="00E77E39" w:rsidRPr="00BB06F8" w:rsidRDefault="00E77E39" w:rsidP="00E5420B">
      <w:pPr>
        <w:autoSpaceDE w:val="0"/>
        <w:autoSpaceDN w:val="0"/>
        <w:adjustRightInd w:val="0"/>
        <w:rPr>
          <w:rFonts w:ascii="Arial" w:hAnsi="Arial" w:cs="Arial"/>
        </w:rPr>
      </w:pPr>
    </w:p>
    <w:p w:rsidR="0010339C" w:rsidRPr="00BB06F8" w:rsidRDefault="00F53D73" w:rsidP="00E5420B">
      <w:pPr>
        <w:autoSpaceDE w:val="0"/>
        <w:autoSpaceDN w:val="0"/>
        <w:adjustRightInd w:val="0"/>
        <w:rPr>
          <w:rFonts w:ascii="Arial" w:hAnsi="Arial" w:cs="Arial"/>
        </w:rPr>
      </w:pPr>
      <w:r w:rsidRPr="00BB06F8">
        <w:rPr>
          <w:rFonts w:ascii="Arial" w:hAnsi="Arial" w:cs="Arial"/>
        </w:rPr>
        <w:t xml:space="preserve">For projects </w:t>
      </w:r>
      <w:r w:rsidR="00ED459D" w:rsidRPr="00BB06F8">
        <w:rPr>
          <w:rFonts w:ascii="Arial" w:hAnsi="Arial" w:cs="Arial"/>
        </w:rPr>
        <w:t>managed</w:t>
      </w:r>
      <w:r w:rsidRPr="00BB06F8">
        <w:rPr>
          <w:rFonts w:ascii="Arial" w:hAnsi="Arial" w:cs="Arial"/>
        </w:rPr>
        <w:t xml:space="preserve"> via individual contracts, </w:t>
      </w:r>
      <w:r w:rsidR="004C46B4">
        <w:rPr>
          <w:rFonts w:ascii="Arial" w:hAnsi="Arial" w:cs="Arial"/>
        </w:rPr>
        <w:t xml:space="preserve">fee </w:t>
      </w:r>
      <w:r w:rsidR="0010339C" w:rsidRPr="00BB06F8">
        <w:rPr>
          <w:rFonts w:ascii="Arial" w:hAnsi="Arial" w:cs="Arial"/>
        </w:rPr>
        <w:t>payments will be made upon the approval of agreed deliverable outputs</w:t>
      </w:r>
      <w:r w:rsidR="00F81F0D" w:rsidRPr="00BB06F8">
        <w:rPr>
          <w:rFonts w:ascii="Arial" w:hAnsi="Arial" w:cs="Arial"/>
        </w:rPr>
        <w:t xml:space="preserve">, as outlined in </w:t>
      </w:r>
      <w:r w:rsidR="00AF5885" w:rsidRPr="00BB06F8">
        <w:rPr>
          <w:rFonts w:ascii="Arial" w:hAnsi="Arial" w:cs="Arial"/>
        </w:rPr>
        <w:t>Section 12</w:t>
      </w:r>
      <w:r w:rsidR="00F81F0D" w:rsidRPr="00BB06F8">
        <w:rPr>
          <w:rFonts w:ascii="Arial" w:hAnsi="Arial" w:cs="Arial"/>
        </w:rPr>
        <w:t xml:space="preserve"> of this form</w:t>
      </w:r>
      <w:r w:rsidR="0010339C" w:rsidRPr="00BB06F8">
        <w:rPr>
          <w:rFonts w:ascii="Arial" w:hAnsi="Arial" w:cs="Arial"/>
        </w:rPr>
        <w:t xml:space="preserve">.  At least 20% of </w:t>
      </w:r>
      <w:r w:rsidR="004C46B4">
        <w:rPr>
          <w:rFonts w:ascii="Arial" w:hAnsi="Arial" w:cs="Arial"/>
        </w:rPr>
        <w:t>fee days</w:t>
      </w:r>
      <w:r w:rsidR="0010339C" w:rsidRPr="00BB06F8">
        <w:rPr>
          <w:rFonts w:ascii="Arial" w:hAnsi="Arial" w:cs="Arial"/>
        </w:rPr>
        <w:t xml:space="preserve"> </w:t>
      </w:r>
      <w:r w:rsidR="004C46B4">
        <w:rPr>
          <w:rFonts w:ascii="Arial" w:hAnsi="Arial" w:cs="Arial"/>
        </w:rPr>
        <w:t>in a</w:t>
      </w:r>
      <w:r w:rsidR="0010339C" w:rsidRPr="00BB06F8">
        <w:rPr>
          <w:rFonts w:ascii="Arial" w:hAnsi="Arial" w:cs="Arial"/>
        </w:rPr>
        <w:t xml:space="preserve"> contract will only be reimbursed after the final project output is reviewed and approved by IGC.  </w:t>
      </w:r>
      <w:r w:rsidR="004C46B4">
        <w:rPr>
          <w:rFonts w:ascii="Arial" w:hAnsi="Arial" w:cs="Arial"/>
        </w:rPr>
        <w:t>Expenses will be reimbursed up to the agreed project budget as incurred with original receipts. Please note that all travel expenses must be in line with the IGC Travel Policy.</w:t>
      </w:r>
    </w:p>
    <w:p w:rsidR="00F53D73" w:rsidRPr="00BB06F8" w:rsidRDefault="00F53D73" w:rsidP="00E5420B">
      <w:pPr>
        <w:autoSpaceDE w:val="0"/>
        <w:autoSpaceDN w:val="0"/>
        <w:adjustRightInd w:val="0"/>
        <w:rPr>
          <w:rFonts w:ascii="Arial" w:hAnsi="Arial" w:cs="Arial"/>
        </w:rPr>
      </w:pPr>
    </w:p>
    <w:p w:rsidR="0010339C" w:rsidRPr="00BB06F8" w:rsidRDefault="0010339C" w:rsidP="00E5420B">
      <w:pPr>
        <w:autoSpaceDE w:val="0"/>
        <w:autoSpaceDN w:val="0"/>
        <w:adjustRightInd w:val="0"/>
        <w:rPr>
          <w:rFonts w:ascii="Arial" w:hAnsi="Arial" w:cs="Arial"/>
        </w:rPr>
      </w:pPr>
      <w:r w:rsidRPr="00BB06F8">
        <w:rPr>
          <w:rFonts w:ascii="Arial" w:hAnsi="Arial" w:cs="Arial"/>
        </w:rPr>
        <w:t xml:space="preserve">All projects—both institutional and individual—will be required to submit a Project Influence Report with their final output, using an IGC template provided with the contract. </w:t>
      </w:r>
    </w:p>
    <w:p w:rsidR="00F53D73" w:rsidRPr="00BB06F8" w:rsidRDefault="00F53D73" w:rsidP="00E5420B">
      <w:pPr>
        <w:autoSpaceDE w:val="0"/>
        <w:autoSpaceDN w:val="0"/>
        <w:adjustRightInd w:val="0"/>
        <w:rPr>
          <w:rFonts w:ascii="Arial" w:hAnsi="Arial" w:cs="Arial"/>
        </w:rPr>
      </w:pPr>
    </w:p>
    <w:p w:rsidR="00F53D73" w:rsidRPr="00BB06F8" w:rsidRDefault="00F53D73" w:rsidP="00E5420B">
      <w:pPr>
        <w:autoSpaceDE w:val="0"/>
        <w:autoSpaceDN w:val="0"/>
        <w:adjustRightInd w:val="0"/>
        <w:rPr>
          <w:rFonts w:ascii="Arial" w:hAnsi="Arial" w:cs="Arial"/>
          <w:b/>
          <w:bCs/>
        </w:rPr>
      </w:pPr>
    </w:p>
    <w:p w:rsidR="00F53D73" w:rsidRPr="00B44FA1" w:rsidRDefault="00F53D73" w:rsidP="00E5420B">
      <w:pPr>
        <w:autoSpaceDE w:val="0"/>
        <w:autoSpaceDN w:val="0"/>
        <w:adjustRightInd w:val="0"/>
        <w:rPr>
          <w:rFonts w:ascii="Arial" w:hAnsi="Arial" w:cs="Arial"/>
          <w:b/>
          <w:bCs/>
          <w:color w:val="EEA410"/>
          <w:sz w:val="24"/>
        </w:rPr>
      </w:pPr>
      <w:r w:rsidRPr="00B44FA1">
        <w:rPr>
          <w:rFonts w:ascii="Arial" w:hAnsi="Arial" w:cs="Arial"/>
          <w:b/>
          <w:bCs/>
          <w:color w:val="EEA410"/>
          <w:sz w:val="24"/>
        </w:rPr>
        <w:t>IGC Award Conditions</w:t>
      </w:r>
    </w:p>
    <w:p w:rsidR="00F53D73" w:rsidRPr="00BB06F8" w:rsidRDefault="00F53D73" w:rsidP="00E5420B">
      <w:pPr>
        <w:autoSpaceDE w:val="0"/>
        <w:autoSpaceDN w:val="0"/>
        <w:adjustRightInd w:val="0"/>
        <w:rPr>
          <w:rFonts w:ascii="Arial" w:hAnsi="Arial" w:cs="Arial"/>
          <w:b/>
          <w:bCs/>
        </w:rPr>
      </w:pPr>
    </w:p>
    <w:p w:rsidR="00AB3F94" w:rsidRPr="00BB06F8" w:rsidRDefault="00F53D73" w:rsidP="00E5420B">
      <w:pPr>
        <w:autoSpaceDE w:val="0"/>
        <w:autoSpaceDN w:val="0"/>
        <w:adjustRightInd w:val="0"/>
        <w:rPr>
          <w:rFonts w:ascii="Arial" w:hAnsi="Arial" w:cs="Arial"/>
        </w:rPr>
      </w:pPr>
      <w:r w:rsidRPr="00BB06F8">
        <w:rPr>
          <w:rFonts w:ascii="Arial" w:hAnsi="Arial" w:cs="Arial"/>
        </w:rPr>
        <w:t xml:space="preserve">The </w:t>
      </w:r>
      <w:r w:rsidR="00C22F07" w:rsidRPr="00BB06F8">
        <w:rPr>
          <w:rFonts w:ascii="Arial" w:hAnsi="Arial" w:cs="Arial"/>
        </w:rPr>
        <w:t>LSE</w:t>
      </w:r>
      <w:r w:rsidRPr="00BB06F8">
        <w:rPr>
          <w:rFonts w:ascii="Arial" w:hAnsi="Arial" w:cs="Arial"/>
        </w:rPr>
        <w:t xml:space="preserve">’s Standard Sub-contractor Terms and Conditions for the </w:t>
      </w:r>
      <w:r w:rsidR="00C22F07" w:rsidRPr="00BB06F8">
        <w:rPr>
          <w:rFonts w:ascii="Arial" w:hAnsi="Arial" w:cs="Arial"/>
        </w:rPr>
        <w:t>IGC</w:t>
      </w:r>
      <w:r w:rsidRPr="00BB06F8">
        <w:rPr>
          <w:rFonts w:ascii="Arial" w:hAnsi="Arial" w:cs="Arial"/>
        </w:rPr>
        <w:t xml:space="preserve">, which form part of all awards to institutions and contracts to individuals, is </w:t>
      </w:r>
      <w:r w:rsidR="001A493B" w:rsidRPr="00BB06F8">
        <w:rPr>
          <w:rFonts w:ascii="Arial" w:hAnsi="Arial" w:cs="Arial"/>
        </w:rPr>
        <w:t>attached to</w:t>
      </w:r>
      <w:r w:rsidRPr="00BB06F8">
        <w:rPr>
          <w:rFonts w:ascii="Arial" w:hAnsi="Arial" w:cs="Arial"/>
        </w:rPr>
        <w:t xml:space="preserve"> the </w:t>
      </w:r>
      <w:r w:rsidR="00E3423D" w:rsidRPr="00BB06F8">
        <w:rPr>
          <w:rFonts w:ascii="Arial" w:hAnsi="Arial" w:cs="Arial"/>
        </w:rPr>
        <w:t>proposal form</w:t>
      </w:r>
      <w:r w:rsidRPr="00BB06F8">
        <w:rPr>
          <w:rFonts w:ascii="Arial" w:hAnsi="Arial" w:cs="Arial"/>
        </w:rPr>
        <w:t xml:space="preserve">.  </w:t>
      </w:r>
      <w:r w:rsidR="00AB3F94" w:rsidRPr="00BB06F8">
        <w:rPr>
          <w:rFonts w:ascii="Arial" w:hAnsi="Arial" w:cs="Arial"/>
        </w:rPr>
        <w:t xml:space="preserve">Also detailed are the IGC Terms </w:t>
      </w:r>
      <w:r w:rsidR="004C46B4">
        <w:rPr>
          <w:rFonts w:ascii="Arial" w:hAnsi="Arial" w:cs="Arial"/>
        </w:rPr>
        <w:t>and Conditions for Research Eth</w:t>
      </w:r>
      <w:r w:rsidR="00AB3F94" w:rsidRPr="00BB06F8">
        <w:rPr>
          <w:rFonts w:ascii="Arial" w:hAnsi="Arial" w:cs="Arial"/>
        </w:rPr>
        <w:t xml:space="preserve">ics and Human Subjects.  </w:t>
      </w:r>
    </w:p>
    <w:p w:rsidR="00AB3F94" w:rsidRPr="00BB06F8" w:rsidRDefault="00AB3F94" w:rsidP="00E5420B">
      <w:pPr>
        <w:autoSpaceDE w:val="0"/>
        <w:autoSpaceDN w:val="0"/>
        <w:adjustRightInd w:val="0"/>
        <w:rPr>
          <w:rFonts w:ascii="Arial" w:hAnsi="Arial" w:cs="Arial"/>
        </w:rPr>
      </w:pPr>
    </w:p>
    <w:p w:rsidR="00E77E39" w:rsidRPr="00BB06F8" w:rsidRDefault="00F53D73" w:rsidP="00E5420B">
      <w:pPr>
        <w:autoSpaceDE w:val="0"/>
        <w:autoSpaceDN w:val="0"/>
        <w:adjustRightInd w:val="0"/>
        <w:rPr>
          <w:rFonts w:ascii="Arial" w:hAnsi="Arial" w:cs="Arial"/>
        </w:rPr>
      </w:pPr>
      <w:r w:rsidRPr="00BB06F8">
        <w:rPr>
          <w:rFonts w:ascii="Arial" w:hAnsi="Arial" w:cs="Arial"/>
        </w:rPr>
        <w:t xml:space="preserve">You will be asked </w:t>
      </w:r>
      <w:r w:rsidR="00E3423D" w:rsidRPr="00BB06F8">
        <w:rPr>
          <w:rFonts w:ascii="Arial" w:hAnsi="Arial" w:cs="Arial"/>
        </w:rPr>
        <w:t xml:space="preserve">in the form </w:t>
      </w:r>
      <w:r w:rsidRPr="00BB06F8">
        <w:rPr>
          <w:rFonts w:ascii="Arial" w:hAnsi="Arial" w:cs="Arial"/>
        </w:rPr>
        <w:t xml:space="preserve">to </w:t>
      </w:r>
      <w:r w:rsidR="00AB3F94" w:rsidRPr="00BB06F8">
        <w:rPr>
          <w:rFonts w:ascii="Arial" w:hAnsi="Arial" w:cs="Arial"/>
        </w:rPr>
        <w:t>indicate that you have read these</w:t>
      </w:r>
      <w:r w:rsidRPr="00BB06F8">
        <w:rPr>
          <w:rFonts w:ascii="Arial" w:hAnsi="Arial" w:cs="Arial"/>
        </w:rPr>
        <w:t xml:space="preserve"> document</w:t>
      </w:r>
      <w:r w:rsidR="00AB3F94" w:rsidRPr="00BB06F8">
        <w:rPr>
          <w:rFonts w:ascii="Arial" w:hAnsi="Arial" w:cs="Arial"/>
        </w:rPr>
        <w:t>s</w:t>
      </w:r>
      <w:r w:rsidRPr="00BB06F8">
        <w:rPr>
          <w:rFonts w:ascii="Arial" w:hAnsi="Arial" w:cs="Arial"/>
        </w:rPr>
        <w:t xml:space="preserve"> and are able to agree to </w:t>
      </w:r>
      <w:r w:rsidR="00AB3F94" w:rsidRPr="00BB06F8">
        <w:rPr>
          <w:rFonts w:ascii="Arial" w:hAnsi="Arial" w:cs="Arial"/>
        </w:rPr>
        <w:t>them and abide by their</w:t>
      </w:r>
      <w:r w:rsidRPr="00BB06F8">
        <w:rPr>
          <w:rFonts w:ascii="Arial" w:hAnsi="Arial" w:cs="Arial"/>
        </w:rPr>
        <w:t xml:space="preserve"> conditions. </w:t>
      </w:r>
      <w:r w:rsidR="004C46B4">
        <w:rPr>
          <w:rFonts w:ascii="Arial" w:hAnsi="Arial" w:cs="Arial"/>
        </w:rPr>
        <w:t xml:space="preserve">We strongly advise researchers on institutionally managed projects to </w:t>
      </w:r>
      <w:r w:rsidR="004C46B4" w:rsidRPr="004C46B4">
        <w:rPr>
          <w:rFonts w:ascii="Arial" w:hAnsi="Arial" w:cs="Arial"/>
          <w:u w:val="single"/>
        </w:rPr>
        <w:t>send a copy of these Terms and Conditions to their Institutional Signatory as soon as possibl</w:t>
      </w:r>
      <w:r w:rsidR="004C46B4">
        <w:rPr>
          <w:rFonts w:ascii="Arial" w:hAnsi="Arial" w:cs="Arial"/>
        </w:rPr>
        <w:t>e to avoid contracting delays.</w:t>
      </w:r>
    </w:p>
    <w:p w:rsidR="00E77E39" w:rsidRPr="00BB06F8" w:rsidRDefault="00E77E39" w:rsidP="00E5420B">
      <w:pPr>
        <w:autoSpaceDE w:val="0"/>
        <w:autoSpaceDN w:val="0"/>
        <w:adjustRightInd w:val="0"/>
        <w:rPr>
          <w:rFonts w:ascii="Arial" w:hAnsi="Arial" w:cs="Arial"/>
        </w:rPr>
      </w:pPr>
    </w:p>
    <w:p w:rsidR="00E77E39" w:rsidRPr="00BB06F8" w:rsidRDefault="00E77E39" w:rsidP="00E5420B">
      <w:pPr>
        <w:autoSpaceDE w:val="0"/>
        <w:autoSpaceDN w:val="0"/>
        <w:adjustRightInd w:val="0"/>
        <w:rPr>
          <w:rFonts w:ascii="Arial" w:hAnsi="Arial" w:cs="Arial"/>
        </w:rPr>
      </w:pPr>
      <w:r w:rsidRPr="00BB06F8">
        <w:rPr>
          <w:rFonts w:ascii="Arial" w:hAnsi="Arial" w:cs="Arial"/>
        </w:rPr>
        <w:t xml:space="preserve">Please note that amendments to these terms and conditions are only agreed to in exceptional circumstances.  The IGC may have separate terms and conditions pre-agreed with some institutions. Please email </w:t>
      </w:r>
      <w:hyperlink r:id="rId12" w:history="1">
        <w:r w:rsidRPr="00BB06F8">
          <w:rPr>
            <w:rStyle w:val="Hyperlink"/>
            <w:rFonts w:ascii="Arial" w:hAnsi="Arial" w:cs="Arial"/>
          </w:rPr>
          <w:t>mail@theigc.org</w:t>
        </w:r>
      </w:hyperlink>
      <w:r w:rsidRPr="00BB06F8">
        <w:rPr>
          <w:rFonts w:ascii="Arial" w:hAnsi="Arial" w:cs="Arial"/>
        </w:rPr>
        <w:t xml:space="preserve"> if you have any questions or concerns about the terms and conditions. </w:t>
      </w:r>
    </w:p>
    <w:p w:rsidR="00E77E39" w:rsidRPr="00BB06F8" w:rsidRDefault="00E77E39" w:rsidP="00E5420B">
      <w:pPr>
        <w:autoSpaceDE w:val="0"/>
        <w:autoSpaceDN w:val="0"/>
        <w:adjustRightInd w:val="0"/>
        <w:rPr>
          <w:rFonts w:ascii="Arial" w:hAnsi="Arial" w:cs="Arial"/>
        </w:rPr>
      </w:pPr>
    </w:p>
    <w:p w:rsidR="00E77E39" w:rsidRPr="00BB06F8" w:rsidRDefault="00E77E39" w:rsidP="00E5420B">
      <w:pPr>
        <w:autoSpaceDE w:val="0"/>
        <w:autoSpaceDN w:val="0"/>
        <w:adjustRightInd w:val="0"/>
        <w:rPr>
          <w:rFonts w:ascii="Arial" w:hAnsi="Arial" w:cs="Arial"/>
        </w:rPr>
      </w:pPr>
      <w:r w:rsidRPr="00BB06F8">
        <w:rPr>
          <w:rFonts w:ascii="Arial" w:hAnsi="Arial" w:cs="Arial"/>
        </w:rPr>
        <w:t>Please note that post-award discussions about these terms and conditions may substantiall</w:t>
      </w:r>
      <w:r w:rsidR="004C46B4">
        <w:rPr>
          <w:rFonts w:ascii="Arial" w:hAnsi="Arial" w:cs="Arial"/>
        </w:rPr>
        <w:t xml:space="preserve">y delay project contracting.  A </w:t>
      </w:r>
      <w:r w:rsidRPr="00BB06F8">
        <w:rPr>
          <w:rFonts w:ascii="Arial" w:hAnsi="Arial" w:cs="Arial"/>
        </w:rPr>
        <w:t xml:space="preserve">copy of the </w:t>
      </w:r>
      <w:r w:rsidR="00E3423D" w:rsidRPr="00BB06F8">
        <w:rPr>
          <w:rFonts w:ascii="Arial" w:hAnsi="Arial" w:cs="Arial"/>
        </w:rPr>
        <w:t>LSE’s</w:t>
      </w:r>
      <w:r w:rsidRPr="00BB06F8">
        <w:rPr>
          <w:rFonts w:ascii="Arial" w:hAnsi="Arial" w:cs="Arial"/>
        </w:rPr>
        <w:t xml:space="preserve"> Standard Sub-contractor Terms and Conditions for the IGC will be sent to all successful project applicants with their contracts.</w:t>
      </w:r>
    </w:p>
    <w:p w:rsidR="00E77E39" w:rsidRPr="00BB06F8" w:rsidRDefault="00E77E39" w:rsidP="00E5420B">
      <w:pPr>
        <w:autoSpaceDE w:val="0"/>
        <w:autoSpaceDN w:val="0"/>
        <w:adjustRightInd w:val="0"/>
        <w:rPr>
          <w:rFonts w:ascii="Arial" w:hAnsi="Arial" w:cs="Arial"/>
        </w:rPr>
      </w:pPr>
    </w:p>
    <w:p w:rsidR="00E3423D" w:rsidRPr="00BB06F8" w:rsidRDefault="00E3423D" w:rsidP="00E5420B">
      <w:pPr>
        <w:autoSpaceDE w:val="0"/>
        <w:autoSpaceDN w:val="0"/>
        <w:adjustRightInd w:val="0"/>
        <w:rPr>
          <w:rFonts w:ascii="Arial" w:hAnsi="Arial" w:cs="Arial"/>
          <w:b/>
          <w:bCs/>
        </w:rPr>
      </w:pPr>
    </w:p>
    <w:p w:rsidR="00F53D73" w:rsidRPr="00B44FA1" w:rsidRDefault="00F53D73" w:rsidP="00E5420B">
      <w:pPr>
        <w:autoSpaceDE w:val="0"/>
        <w:autoSpaceDN w:val="0"/>
        <w:adjustRightInd w:val="0"/>
        <w:rPr>
          <w:rFonts w:ascii="Arial" w:hAnsi="Arial" w:cs="Arial"/>
          <w:b/>
          <w:bCs/>
          <w:color w:val="EEA410"/>
          <w:sz w:val="24"/>
        </w:rPr>
      </w:pPr>
      <w:r w:rsidRPr="00B44FA1">
        <w:rPr>
          <w:rFonts w:ascii="Arial" w:hAnsi="Arial" w:cs="Arial"/>
          <w:b/>
          <w:bCs/>
          <w:color w:val="EEA410"/>
          <w:sz w:val="24"/>
        </w:rPr>
        <w:t>Other Conditions of Funding</w:t>
      </w:r>
    </w:p>
    <w:p w:rsidR="00E3423D" w:rsidRPr="00BB06F8" w:rsidRDefault="00E3423D" w:rsidP="00E5420B">
      <w:pPr>
        <w:autoSpaceDE w:val="0"/>
        <w:autoSpaceDN w:val="0"/>
        <w:adjustRightInd w:val="0"/>
        <w:rPr>
          <w:rFonts w:ascii="Arial" w:hAnsi="Arial" w:cs="Arial"/>
          <w:b/>
          <w:bCs/>
        </w:rPr>
      </w:pPr>
    </w:p>
    <w:p w:rsidR="00F53D73" w:rsidRPr="00BB06F8" w:rsidRDefault="00F53D73" w:rsidP="00E5420B">
      <w:pPr>
        <w:autoSpaceDE w:val="0"/>
        <w:autoSpaceDN w:val="0"/>
        <w:adjustRightInd w:val="0"/>
        <w:rPr>
          <w:rFonts w:ascii="Arial" w:hAnsi="Arial" w:cs="Arial"/>
        </w:rPr>
      </w:pPr>
      <w:r w:rsidRPr="00BB06F8">
        <w:rPr>
          <w:rFonts w:ascii="Arial" w:hAnsi="Arial" w:cs="Arial"/>
        </w:rPr>
        <w:t xml:space="preserve">Investigators receiving funding agree to engage with </w:t>
      </w:r>
      <w:r w:rsidR="00D958E3" w:rsidRPr="00BB06F8">
        <w:rPr>
          <w:rFonts w:ascii="Arial" w:hAnsi="Arial" w:cs="Arial"/>
        </w:rPr>
        <w:t xml:space="preserve">the </w:t>
      </w:r>
      <w:r w:rsidRPr="00BB06F8">
        <w:rPr>
          <w:rFonts w:ascii="Arial" w:hAnsi="Arial" w:cs="Arial"/>
        </w:rPr>
        <w:t>IGC during the</w:t>
      </w:r>
      <w:r w:rsidR="00D958E3" w:rsidRPr="00BB06F8">
        <w:rPr>
          <w:rFonts w:ascii="Arial" w:hAnsi="Arial" w:cs="Arial"/>
        </w:rPr>
        <w:t xml:space="preserve"> period</w:t>
      </w:r>
      <w:r w:rsidRPr="00BB06F8">
        <w:rPr>
          <w:rFonts w:ascii="Arial" w:hAnsi="Arial" w:cs="Arial"/>
        </w:rPr>
        <w:t xml:space="preserve"> over which the project receives IGC funding.  This includes:</w:t>
      </w:r>
    </w:p>
    <w:p w:rsidR="00F53D73" w:rsidRPr="00BB06F8" w:rsidRDefault="00F53D73" w:rsidP="00E5420B">
      <w:pPr>
        <w:autoSpaceDE w:val="0"/>
        <w:autoSpaceDN w:val="0"/>
        <w:adjustRightInd w:val="0"/>
        <w:rPr>
          <w:rFonts w:ascii="Arial" w:hAnsi="Arial" w:cs="Arial"/>
        </w:rPr>
      </w:pPr>
    </w:p>
    <w:p w:rsidR="00F53D73" w:rsidRPr="00BB06F8" w:rsidRDefault="00F53D73" w:rsidP="00E5420B">
      <w:pPr>
        <w:numPr>
          <w:ilvl w:val="0"/>
          <w:numId w:val="1"/>
        </w:numPr>
        <w:autoSpaceDE w:val="0"/>
        <w:autoSpaceDN w:val="0"/>
        <w:adjustRightInd w:val="0"/>
        <w:rPr>
          <w:rFonts w:ascii="Arial" w:hAnsi="Arial" w:cs="Arial"/>
        </w:rPr>
      </w:pPr>
      <w:r w:rsidRPr="00BB06F8">
        <w:rPr>
          <w:rFonts w:ascii="Arial" w:hAnsi="Arial" w:cs="Arial"/>
        </w:rPr>
        <w:t>Investigators staying in contact with the relevant IGC country team(s) (especially the Lead Academics and the In-Country Economists) or Research Programmes and explore opportunities to collaborate;</w:t>
      </w:r>
    </w:p>
    <w:p w:rsidR="00F53D73" w:rsidRPr="00BB06F8" w:rsidRDefault="00F53D73" w:rsidP="00E5420B">
      <w:pPr>
        <w:numPr>
          <w:ilvl w:val="0"/>
          <w:numId w:val="1"/>
        </w:numPr>
        <w:autoSpaceDE w:val="0"/>
        <w:autoSpaceDN w:val="0"/>
        <w:adjustRightInd w:val="0"/>
        <w:rPr>
          <w:rFonts w:ascii="Arial" w:hAnsi="Arial" w:cs="Arial"/>
        </w:rPr>
      </w:pPr>
      <w:r w:rsidRPr="00BB06F8">
        <w:rPr>
          <w:rFonts w:ascii="Arial" w:hAnsi="Arial" w:cs="Arial"/>
        </w:rPr>
        <w:t xml:space="preserve">Investigators engaging with policymakers in IGC focus countries when such opportunities arise within the context of the </w:t>
      </w:r>
      <w:proofErr w:type="spellStart"/>
      <w:r w:rsidRPr="00BB06F8">
        <w:rPr>
          <w:rFonts w:ascii="Arial" w:hAnsi="Arial" w:cs="Arial"/>
        </w:rPr>
        <w:t>IGC’s</w:t>
      </w:r>
      <w:proofErr w:type="spellEnd"/>
      <w:r w:rsidRPr="00BB06F8">
        <w:rPr>
          <w:rFonts w:ascii="Arial" w:hAnsi="Arial" w:cs="Arial"/>
        </w:rPr>
        <w:t xml:space="preserve"> work. This could entail taking part in IGC</w:t>
      </w:r>
      <w:r w:rsidRPr="00BB06F8">
        <w:rPr>
          <w:rFonts w:ascii="Cambria Math" w:hAnsi="Cambria Math" w:cs="Cambria Math"/>
        </w:rPr>
        <w:t>‐</w:t>
      </w:r>
      <w:r w:rsidRPr="00BB06F8">
        <w:rPr>
          <w:rFonts w:ascii="Arial" w:hAnsi="Arial" w:cs="Arial"/>
        </w:rPr>
        <w:t>organised country visits, conferences and workshops, as well as direct interaction in person or remotely with policymakers, in coordination with the IGC Country Offices;</w:t>
      </w:r>
    </w:p>
    <w:p w:rsidR="00F53D73" w:rsidRPr="00BB06F8" w:rsidRDefault="00F53D73" w:rsidP="00E5420B">
      <w:pPr>
        <w:numPr>
          <w:ilvl w:val="0"/>
          <w:numId w:val="1"/>
        </w:numPr>
        <w:autoSpaceDE w:val="0"/>
        <w:autoSpaceDN w:val="0"/>
        <w:adjustRightInd w:val="0"/>
        <w:rPr>
          <w:rFonts w:ascii="Arial" w:hAnsi="Arial" w:cs="Arial"/>
        </w:rPr>
      </w:pPr>
      <w:r w:rsidRPr="00BB06F8">
        <w:rPr>
          <w:rFonts w:ascii="Arial" w:hAnsi="Arial" w:cs="Arial"/>
        </w:rPr>
        <w:t xml:space="preserve">Investigators are strongly encouraged to involve </w:t>
      </w:r>
      <w:proofErr w:type="gramStart"/>
      <w:r w:rsidRPr="00BB06F8">
        <w:rPr>
          <w:rFonts w:ascii="Arial" w:hAnsi="Arial" w:cs="Arial"/>
        </w:rPr>
        <w:t>r</w:t>
      </w:r>
      <w:r w:rsidR="00456B50" w:rsidRPr="00BB06F8">
        <w:rPr>
          <w:rFonts w:ascii="Arial" w:hAnsi="Arial" w:cs="Arial"/>
        </w:rPr>
        <w:t>esearchers</w:t>
      </w:r>
      <w:proofErr w:type="gramEnd"/>
      <w:r w:rsidR="00456B50" w:rsidRPr="00BB06F8">
        <w:rPr>
          <w:rFonts w:ascii="Arial" w:hAnsi="Arial" w:cs="Arial"/>
        </w:rPr>
        <w:t xml:space="preserve"> </w:t>
      </w:r>
      <w:r w:rsidRPr="00BB06F8">
        <w:rPr>
          <w:rFonts w:ascii="Arial" w:hAnsi="Arial" w:cs="Arial"/>
        </w:rPr>
        <w:t xml:space="preserve">resident in IGC </w:t>
      </w:r>
      <w:r w:rsidR="0091559D" w:rsidRPr="00BB06F8">
        <w:rPr>
          <w:rFonts w:ascii="Arial" w:hAnsi="Arial" w:cs="Arial"/>
        </w:rPr>
        <w:t>partner</w:t>
      </w:r>
      <w:r w:rsidRPr="00BB06F8">
        <w:rPr>
          <w:rFonts w:ascii="Arial" w:hAnsi="Arial" w:cs="Arial"/>
        </w:rPr>
        <w:t xml:space="preserve"> countries in their work where possible.</w:t>
      </w:r>
    </w:p>
    <w:p w:rsidR="00F53D73" w:rsidRPr="00BB06F8" w:rsidRDefault="00F53D73" w:rsidP="00E5420B">
      <w:pPr>
        <w:autoSpaceDE w:val="0"/>
        <w:autoSpaceDN w:val="0"/>
        <w:adjustRightInd w:val="0"/>
        <w:rPr>
          <w:rFonts w:ascii="Arial" w:hAnsi="Arial" w:cs="Arial"/>
          <w:b/>
          <w:bCs/>
        </w:rPr>
      </w:pPr>
    </w:p>
    <w:p w:rsidR="00381AFB" w:rsidRPr="00BB06F8" w:rsidRDefault="00381AFB" w:rsidP="00E5420B">
      <w:pPr>
        <w:autoSpaceDE w:val="0"/>
        <w:autoSpaceDN w:val="0"/>
        <w:adjustRightInd w:val="0"/>
        <w:rPr>
          <w:rFonts w:ascii="Arial" w:hAnsi="Arial" w:cs="Arial"/>
          <w:b/>
          <w:bCs/>
        </w:rPr>
      </w:pPr>
    </w:p>
    <w:p w:rsidR="00F53D73" w:rsidRPr="00B44FA1" w:rsidRDefault="00F53D73" w:rsidP="00E5420B">
      <w:pPr>
        <w:autoSpaceDE w:val="0"/>
        <w:autoSpaceDN w:val="0"/>
        <w:adjustRightInd w:val="0"/>
        <w:rPr>
          <w:rFonts w:ascii="Arial" w:hAnsi="Arial" w:cs="Arial"/>
          <w:b/>
          <w:bCs/>
          <w:color w:val="EEA410"/>
          <w:sz w:val="24"/>
        </w:rPr>
      </w:pPr>
      <w:r w:rsidRPr="00B44FA1">
        <w:rPr>
          <w:rFonts w:ascii="Arial" w:hAnsi="Arial" w:cs="Arial"/>
          <w:b/>
          <w:bCs/>
          <w:color w:val="EEA410"/>
          <w:sz w:val="24"/>
        </w:rPr>
        <w:t>R</w:t>
      </w:r>
      <w:r w:rsidR="00C852E6" w:rsidRPr="00B44FA1">
        <w:rPr>
          <w:rFonts w:ascii="Arial" w:hAnsi="Arial" w:cs="Arial"/>
          <w:b/>
          <w:bCs/>
          <w:color w:val="EEA410"/>
          <w:sz w:val="24"/>
        </w:rPr>
        <w:t>eporting</w:t>
      </w:r>
      <w:r w:rsidRPr="00B44FA1">
        <w:rPr>
          <w:rFonts w:ascii="Arial" w:hAnsi="Arial" w:cs="Arial"/>
          <w:b/>
          <w:bCs/>
          <w:color w:val="EEA410"/>
          <w:sz w:val="24"/>
        </w:rPr>
        <w:t xml:space="preserve"> &amp; D</w:t>
      </w:r>
      <w:r w:rsidR="00C852E6" w:rsidRPr="00B44FA1">
        <w:rPr>
          <w:rFonts w:ascii="Arial" w:hAnsi="Arial" w:cs="Arial"/>
          <w:b/>
          <w:bCs/>
          <w:color w:val="EEA410"/>
          <w:sz w:val="24"/>
        </w:rPr>
        <w:t>isbursement</w:t>
      </w:r>
    </w:p>
    <w:p w:rsidR="00F53D73" w:rsidRPr="00BB06F8" w:rsidRDefault="00F53D73" w:rsidP="00E5420B">
      <w:pPr>
        <w:autoSpaceDE w:val="0"/>
        <w:autoSpaceDN w:val="0"/>
        <w:adjustRightInd w:val="0"/>
        <w:rPr>
          <w:rFonts w:ascii="Arial" w:hAnsi="Arial" w:cs="Arial"/>
        </w:rPr>
      </w:pPr>
    </w:p>
    <w:p w:rsidR="00E3423D" w:rsidRPr="00BB06F8" w:rsidRDefault="00F53D73" w:rsidP="00E5420B">
      <w:pPr>
        <w:autoSpaceDE w:val="0"/>
        <w:autoSpaceDN w:val="0"/>
        <w:adjustRightInd w:val="0"/>
        <w:rPr>
          <w:rFonts w:ascii="Arial" w:hAnsi="Arial" w:cs="Arial"/>
        </w:rPr>
      </w:pPr>
      <w:r w:rsidRPr="00BB06F8">
        <w:rPr>
          <w:rFonts w:ascii="Arial" w:hAnsi="Arial" w:cs="Arial"/>
        </w:rPr>
        <w:t xml:space="preserve">Should your application be successful, </w:t>
      </w:r>
      <w:r w:rsidR="0026123A" w:rsidRPr="00BB06F8">
        <w:rPr>
          <w:rFonts w:ascii="Arial" w:hAnsi="Arial" w:cs="Arial"/>
        </w:rPr>
        <w:t>you will receive two</w:t>
      </w:r>
      <w:r w:rsidR="00E3423D" w:rsidRPr="00BB06F8">
        <w:rPr>
          <w:rFonts w:ascii="Arial" w:hAnsi="Arial" w:cs="Arial"/>
        </w:rPr>
        <w:t xml:space="preserve"> documents while your project is in contracting.  First </w:t>
      </w:r>
      <w:r w:rsidR="000364A8" w:rsidRPr="00BB06F8">
        <w:rPr>
          <w:rFonts w:ascii="Arial" w:hAnsi="Arial" w:cs="Arial"/>
        </w:rPr>
        <w:t>is</w:t>
      </w:r>
      <w:r w:rsidR="00E3423D" w:rsidRPr="00BB06F8">
        <w:rPr>
          <w:rFonts w:ascii="Arial" w:hAnsi="Arial" w:cs="Arial"/>
        </w:rPr>
        <w:t xml:space="preserve"> a </w:t>
      </w:r>
      <w:r w:rsidR="004C46B4">
        <w:rPr>
          <w:rFonts w:ascii="Arial" w:hAnsi="Arial" w:cs="Arial"/>
        </w:rPr>
        <w:t>New Supplier Set Up</w:t>
      </w:r>
      <w:r w:rsidR="00E3423D" w:rsidRPr="00BB06F8">
        <w:rPr>
          <w:rFonts w:ascii="Arial" w:hAnsi="Arial" w:cs="Arial"/>
        </w:rPr>
        <w:t xml:space="preserve"> form, to set up grant payments in the LSE accounting system, and second will be a Project Influence Plan form, to help the IGC assess how context and engagement affect the impact of research on policy.  These forms should be returned promptly, as should all countersignatures on contracts.</w:t>
      </w:r>
    </w:p>
    <w:p w:rsidR="00E3423D" w:rsidRPr="00BB06F8" w:rsidRDefault="00E3423D" w:rsidP="00E5420B">
      <w:pPr>
        <w:autoSpaceDE w:val="0"/>
        <w:autoSpaceDN w:val="0"/>
        <w:adjustRightInd w:val="0"/>
        <w:rPr>
          <w:rFonts w:ascii="Arial" w:hAnsi="Arial" w:cs="Arial"/>
        </w:rPr>
      </w:pPr>
    </w:p>
    <w:p w:rsidR="00F53D73" w:rsidRPr="00BB06F8" w:rsidRDefault="00E3423D" w:rsidP="00E5420B">
      <w:pPr>
        <w:autoSpaceDE w:val="0"/>
        <w:autoSpaceDN w:val="0"/>
        <w:adjustRightInd w:val="0"/>
        <w:rPr>
          <w:rFonts w:ascii="Arial" w:hAnsi="Arial" w:cs="Arial"/>
        </w:rPr>
      </w:pPr>
      <w:r w:rsidRPr="00BB06F8">
        <w:rPr>
          <w:rFonts w:ascii="Arial" w:hAnsi="Arial" w:cs="Arial"/>
        </w:rPr>
        <w:t>T</w:t>
      </w:r>
      <w:r w:rsidR="00F53D73" w:rsidRPr="00BB06F8">
        <w:rPr>
          <w:rFonts w:ascii="Arial" w:hAnsi="Arial" w:cs="Arial"/>
        </w:rPr>
        <w:t xml:space="preserve">he IGC will disburse funding in different ways, depending on if your project is managed by an institution or individual.  </w:t>
      </w:r>
    </w:p>
    <w:p w:rsidR="00F53D73" w:rsidRPr="00BB06F8" w:rsidRDefault="00F53D73" w:rsidP="00E5420B">
      <w:pPr>
        <w:autoSpaceDE w:val="0"/>
        <w:autoSpaceDN w:val="0"/>
        <w:adjustRightInd w:val="0"/>
        <w:rPr>
          <w:rFonts w:ascii="Arial" w:hAnsi="Arial" w:cs="Arial"/>
        </w:rPr>
      </w:pPr>
    </w:p>
    <w:p w:rsidR="00F53D73" w:rsidRPr="00BB06F8" w:rsidRDefault="00F50683" w:rsidP="00E5420B">
      <w:pPr>
        <w:autoSpaceDE w:val="0"/>
        <w:autoSpaceDN w:val="0"/>
        <w:adjustRightInd w:val="0"/>
        <w:rPr>
          <w:rFonts w:ascii="Arial" w:hAnsi="Arial" w:cs="Arial"/>
        </w:rPr>
      </w:pPr>
      <w:r w:rsidRPr="00B44FA1">
        <w:rPr>
          <w:rFonts w:ascii="Arial" w:hAnsi="Arial" w:cs="Arial"/>
          <w:b/>
          <w:color w:val="0097A9"/>
          <w:u w:val="single"/>
        </w:rPr>
        <w:t>Institutional Projects</w:t>
      </w:r>
      <w:r w:rsidRPr="00BB06F8">
        <w:rPr>
          <w:rFonts w:ascii="Arial" w:hAnsi="Arial" w:cs="Arial"/>
        </w:rPr>
        <w:t xml:space="preserve">: </w:t>
      </w:r>
      <w:r w:rsidR="00F53D73" w:rsidRPr="00BB06F8">
        <w:rPr>
          <w:rFonts w:ascii="Arial" w:hAnsi="Arial" w:cs="Arial"/>
        </w:rPr>
        <w:t xml:space="preserve">If your project will be managed by an institution, </w:t>
      </w:r>
      <w:r w:rsidR="008D5782" w:rsidRPr="00BB06F8">
        <w:rPr>
          <w:rFonts w:ascii="Arial" w:hAnsi="Arial" w:cs="Arial"/>
        </w:rPr>
        <w:t xml:space="preserve">payment will be made on delivery and approval of </w:t>
      </w:r>
      <w:r w:rsidR="00F53D73" w:rsidRPr="00BB06F8">
        <w:rPr>
          <w:rFonts w:ascii="Arial" w:hAnsi="Arial" w:cs="Arial"/>
        </w:rPr>
        <w:t xml:space="preserve">agreed outputs/deliverables. </w:t>
      </w:r>
    </w:p>
    <w:p w:rsidR="00F53D73" w:rsidRPr="00BB06F8" w:rsidRDefault="00F53D73" w:rsidP="00E5420B">
      <w:pPr>
        <w:autoSpaceDE w:val="0"/>
        <w:autoSpaceDN w:val="0"/>
        <w:adjustRightInd w:val="0"/>
        <w:rPr>
          <w:rFonts w:ascii="Arial" w:hAnsi="Arial" w:cs="Arial"/>
        </w:rPr>
      </w:pPr>
    </w:p>
    <w:p w:rsidR="00F53D73" w:rsidRPr="00BB06F8" w:rsidRDefault="00F53D73" w:rsidP="00E5420B">
      <w:pPr>
        <w:autoSpaceDE w:val="0"/>
        <w:autoSpaceDN w:val="0"/>
        <w:adjustRightInd w:val="0"/>
        <w:rPr>
          <w:rFonts w:ascii="Arial" w:hAnsi="Arial" w:cs="Arial"/>
        </w:rPr>
      </w:pPr>
      <w:r w:rsidRPr="00BB06F8">
        <w:rPr>
          <w:rFonts w:ascii="Arial" w:hAnsi="Arial" w:cs="Arial"/>
        </w:rPr>
        <w:t>The IGC will draft a disbursement plan based on the</w:t>
      </w:r>
      <w:r w:rsidR="00F50683" w:rsidRPr="00BB06F8">
        <w:rPr>
          <w:rFonts w:ascii="Arial" w:hAnsi="Arial" w:cs="Arial"/>
        </w:rPr>
        <w:t xml:space="preserve"> </w:t>
      </w:r>
      <w:r w:rsidR="00CD3D13" w:rsidRPr="00BB06F8">
        <w:rPr>
          <w:rFonts w:ascii="Arial" w:hAnsi="Arial" w:cs="Arial"/>
        </w:rPr>
        <w:t>information given</w:t>
      </w:r>
      <w:r w:rsidR="00F50683" w:rsidRPr="00BB06F8">
        <w:rPr>
          <w:rFonts w:ascii="Arial" w:hAnsi="Arial" w:cs="Arial"/>
        </w:rPr>
        <w:t xml:space="preserve"> in</w:t>
      </w:r>
      <w:r w:rsidRPr="00BB06F8">
        <w:rPr>
          <w:rFonts w:ascii="Arial" w:hAnsi="Arial" w:cs="Arial"/>
        </w:rPr>
        <w:t xml:space="preserve"> </w:t>
      </w:r>
      <w:r w:rsidR="00F50683" w:rsidRPr="00BB06F8">
        <w:rPr>
          <w:rFonts w:ascii="Arial" w:hAnsi="Arial" w:cs="Arial"/>
        </w:rPr>
        <w:t>the Timeline of Outputs</w:t>
      </w:r>
      <w:r w:rsidRPr="00BB06F8">
        <w:rPr>
          <w:rFonts w:ascii="Arial" w:hAnsi="Arial" w:cs="Arial"/>
        </w:rPr>
        <w:t xml:space="preserve"> provided in </w:t>
      </w:r>
      <w:r w:rsidR="00F50683" w:rsidRPr="00BB06F8">
        <w:rPr>
          <w:rFonts w:ascii="Arial" w:hAnsi="Arial" w:cs="Arial"/>
        </w:rPr>
        <w:t>Section 1</w:t>
      </w:r>
      <w:r w:rsidR="00AF5885" w:rsidRPr="00BB06F8">
        <w:rPr>
          <w:rFonts w:ascii="Arial" w:hAnsi="Arial" w:cs="Arial"/>
        </w:rPr>
        <w:t>2</w:t>
      </w:r>
      <w:r w:rsidR="00F50683" w:rsidRPr="00BB06F8">
        <w:rPr>
          <w:rFonts w:ascii="Arial" w:hAnsi="Arial" w:cs="Arial"/>
        </w:rPr>
        <w:t xml:space="preserve"> of </w:t>
      </w:r>
      <w:r w:rsidRPr="00BB06F8">
        <w:rPr>
          <w:rFonts w:ascii="Arial" w:hAnsi="Arial" w:cs="Arial"/>
        </w:rPr>
        <w:t xml:space="preserve">this proposal form. Typical </w:t>
      </w:r>
      <w:r w:rsidR="00CD3D13" w:rsidRPr="00BB06F8">
        <w:rPr>
          <w:rFonts w:ascii="Arial" w:hAnsi="Arial" w:cs="Arial"/>
        </w:rPr>
        <w:t>deliverable outputs</w:t>
      </w:r>
      <w:r w:rsidRPr="00BB06F8">
        <w:rPr>
          <w:rFonts w:ascii="Arial" w:hAnsi="Arial" w:cs="Arial"/>
        </w:rPr>
        <w:t xml:space="preserve"> for projects managed by institutions include:</w:t>
      </w:r>
    </w:p>
    <w:p w:rsidR="00F53D73" w:rsidRDefault="00F53D73" w:rsidP="00E5420B">
      <w:pPr>
        <w:numPr>
          <w:ilvl w:val="0"/>
          <w:numId w:val="1"/>
        </w:numPr>
        <w:autoSpaceDE w:val="0"/>
        <w:autoSpaceDN w:val="0"/>
        <w:adjustRightInd w:val="0"/>
        <w:rPr>
          <w:rFonts w:ascii="Arial" w:hAnsi="Arial" w:cs="Arial"/>
        </w:rPr>
      </w:pPr>
      <w:r w:rsidRPr="00BB06F8">
        <w:rPr>
          <w:rFonts w:ascii="Arial" w:hAnsi="Arial" w:cs="Arial"/>
        </w:rPr>
        <w:t>A popular summary of the project’s motivation and background (</w:t>
      </w:r>
      <w:r w:rsidR="00BB6E2C" w:rsidRPr="00BB06F8">
        <w:rPr>
          <w:rFonts w:ascii="Arial" w:hAnsi="Arial" w:cs="Arial"/>
        </w:rPr>
        <w:t>~</w:t>
      </w:r>
      <w:r w:rsidRPr="00BB06F8">
        <w:rPr>
          <w:rFonts w:ascii="Arial" w:hAnsi="Arial" w:cs="Arial"/>
        </w:rPr>
        <w:t>500 words in length), written for a general audience and suitable for publication on the IGC website submitted at the project start</w:t>
      </w:r>
    </w:p>
    <w:p w:rsidR="004C46B4" w:rsidRPr="00BB06F8" w:rsidRDefault="004C46B4" w:rsidP="00E5420B">
      <w:pPr>
        <w:numPr>
          <w:ilvl w:val="0"/>
          <w:numId w:val="1"/>
        </w:numPr>
        <w:autoSpaceDE w:val="0"/>
        <w:autoSpaceDN w:val="0"/>
        <w:adjustRightInd w:val="0"/>
        <w:rPr>
          <w:rFonts w:ascii="Arial" w:hAnsi="Arial" w:cs="Arial"/>
        </w:rPr>
      </w:pPr>
      <w:r>
        <w:rPr>
          <w:rFonts w:ascii="Arial" w:hAnsi="Arial" w:cs="Arial"/>
        </w:rPr>
        <w:t xml:space="preserve">A blog post, </w:t>
      </w:r>
      <w:r w:rsidRPr="00BB06F8">
        <w:rPr>
          <w:rFonts w:ascii="Arial" w:hAnsi="Arial" w:cs="Arial"/>
        </w:rPr>
        <w:t>written for a general audience and suitable for publication on the IGC website</w:t>
      </w:r>
    </w:p>
    <w:p w:rsidR="00F53D73" w:rsidRPr="00BB06F8" w:rsidRDefault="00F53D73" w:rsidP="00E5420B">
      <w:pPr>
        <w:numPr>
          <w:ilvl w:val="0"/>
          <w:numId w:val="1"/>
        </w:numPr>
        <w:autoSpaceDE w:val="0"/>
        <w:autoSpaceDN w:val="0"/>
        <w:adjustRightInd w:val="0"/>
        <w:rPr>
          <w:rFonts w:ascii="Arial" w:hAnsi="Arial" w:cs="Arial"/>
        </w:rPr>
      </w:pPr>
      <w:r w:rsidRPr="00BB06F8">
        <w:rPr>
          <w:rFonts w:ascii="Arial" w:hAnsi="Arial" w:cs="Arial"/>
        </w:rPr>
        <w:t xml:space="preserve">Regular Progress Reports </w:t>
      </w:r>
      <w:r w:rsidR="004C46B4" w:rsidRPr="00BB06F8">
        <w:rPr>
          <w:rFonts w:ascii="Arial" w:hAnsi="Arial" w:cs="Arial"/>
        </w:rPr>
        <w:t xml:space="preserve">(typically every 4-6 months) </w:t>
      </w:r>
      <w:r w:rsidRPr="00BB06F8">
        <w:rPr>
          <w:rFonts w:ascii="Arial" w:hAnsi="Arial" w:cs="Arial"/>
        </w:rPr>
        <w:t>during the course of the project based on a template provided by us.</w:t>
      </w:r>
    </w:p>
    <w:p w:rsidR="00F50683" w:rsidRPr="00BB06F8" w:rsidRDefault="00F53D73" w:rsidP="00E5420B">
      <w:pPr>
        <w:numPr>
          <w:ilvl w:val="0"/>
          <w:numId w:val="1"/>
        </w:numPr>
        <w:autoSpaceDE w:val="0"/>
        <w:autoSpaceDN w:val="0"/>
        <w:adjustRightInd w:val="0"/>
        <w:rPr>
          <w:rFonts w:ascii="Arial" w:hAnsi="Arial" w:cs="Arial"/>
        </w:rPr>
      </w:pPr>
      <w:r w:rsidRPr="00BB06F8">
        <w:rPr>
          <w:rFonts w:ascii="Arial" w:hAnsi="Arial" w:cs="Arial"/>
        </w:rPr>
        <w:t>Final deliverable</w:t>
      </w:r>
      <w:r w:rsidR="00F50683" w:rsidRPr="00BB06F8">
        <w:rPr>
          <w:rFonts w:ascii="Arial" w:hAnsi="Arial" w:cs="Arial"/>
        </w:rPr>
        <w:t xml:space="preserve"> outputs</w:t>
      </w:r>
      <w:r w:rsidRPr="00BB06F8">
        <w:rPr>
          <w:rFonts w:ascii="Arial" w:hAnsi="Arial" w:cs="Arial"/>
        </w:rPr>
        <w:t xml:space="preserve"> including an academic article suitable for publication in a peer</w:t>
      </w:r>
      <w:r w:rsidRPr="00BB06F8">
        <w:rPr>
          <w:rFonts w:ascii="Cambria Math" w:hAnsi="Cambria Math" w:cs="Cambria Math"/>
        </w:rPr>
        <w:t>‐</w:t>
      </w:r>
      <w:r w:rsidRPr="00BB06F8">
        <w:rPr>
          <w:rFonts w:ascii="Arial" w:hAnsi="Arial" w:cs="Arial"/>
        </w:rPr>
        <w:t>reviewed journal, a 2</w:t>
      </w:r>
      <w:r w:rsidRPr="00BB06F8">
        <w:rPr>
          <w:rFonts w:ascii="Cambria Math" w:hAnsi="Cambria Math" w:cs="Cambria Math"/>
        </w:rPr>
        <w:t>‐</w:t>
      </w:r>
      <w:r w:rsidRPr="00BB06F8">
        <w:rPr>
          <w:rFonts w:ascii="Arial" w:hAnsi="Arial" w:cs="Arial"/>
        </w:rPr>
        <w:t>3 page IGC policy brief based on th</w:t>
      </w:r>
      <w:r w:rsidR="00F50683" w:rsidRPr="00BB06F8">
        <w:rPr>
          <w:rFonts w:ascii="Arial" w:hAnsi="Arial" w:cs="Arial"/>
        </w:rPr>
        <w:t xml:space="preserve">e findings of the research, and/or </w:t>
      </w:r>
      <w:r w:rsidRPr="00BB06F8">
        <w:rPr>
          <w:rFonts w:ascii="Arial" w:hAnsi="Arial" w:cs="Arial"/>
        </w:rPr>
        <w:t>a popular summary of the project’s main findings and implication (</w:t>
      </w:r>
      <w:r w:rsidR="00D37965" w:rsidRPr="00BB06F8">
        <w:rPr>
          <w:rFonts w:ascii="Arial" w:hAnsi="Arial" w:cs="Arial"/>
        </w:rPr>
        <w:t>~</w:t>
      </w:r>
      <w:r w:rsidRPr="00BB06F8">
        <w:rPr>
          <w:rFonts w:ascii="Arial" w:hAnsi="Arial" w:cs="Arial"/>
        </w:rPr>
        <w:t xml:space="preserve">500 words) written for a general audience and suitable for immediate publication on the IGC website at the end of the project.  </w:t>
      </w:r>
    </w:p>
    <w:p w:rsidR="00F53D73" w:rsidRPr="00BB06F8" w:rsidRDefault="00F53D73" w:rsidP="00E5420B">
      <w:pPr>
        <w:numPr>
          <w:ilvl w:val="0"/>
          <w:numId w:val="1"/>
        </w:numPr>
        <w:autoSpaceDE w:val="0"/>
        <w:autoSpaceDN w:val="0"/>
        <w:adjustRightInd w:val="0"/>
        <w:rPr>
          <w:rFonts w:ascii="Arial" w:hAnsi="Arial" w:cs="Arial"/>
        </w:rPr>
      </w:pPr>
      <w:r w:rsidRPr="00BB06F8">
        <w:rPr>
          <w:rFonts w:ascii="Arial" w:hAnsi="Arial" w:cs="Arial"/>
        </w:rPr>
        <w:t xml:space="preserve">All final deliverables must include submission of </w:t>
      </w:r>
      <w:r w:rsidR="000364A8" w:rsidRPr="00BB06F8">
        <w:rPr>
          <w:rFonts w:ascii="Arial" w:hAnsi="Arial" w:cs="Arial"/>
        </w:rPr>
        <w:t>the</w:t>
      </w:r>
      <w:r w:rsidRPr="00BB06F8">
        <w:rPr>
          <w:rFonts w:ascii="Arial" w:hAnsi="Arial" w:cs="Arial"/>
        </w:rPr>
        <w:t xml:space="preserve"> </w:t>
      </w:r>
      <w:r w:rsidR="008D5782" w:rsidRPr="00BB06F8">
        <w:rPr>
          <w:rFonts w:ascii="Arial" w:hAnsi="Arial" w:cs="Arial"/>
        </w:rPr>
        <w:t xml:space="preserve">Final </w:t>
      </w:r>
      <w:r w:rsidRPr="00BB06F8">
        <w:rPr>
          <w:rFonts w:ascii="Arial" w:hAnsi="Arial" w:cs="Arial"/>
        </w:rPr>
        <w:t xml:space="preserve">Financial </w:t>
      </w:r>
      <w:r w:rsidR="008D5782" w:rsidRPr="00BB06F8">
        <w:rPr>
          <w:rFonts w:ascii="Arial" w:hAnsi="Arial" w:cs="Arial"/>
        </w:rPr>
        <w:t>Statement</w:t>
      </w:r>
      <w:r w:rsidRPr="00BB06F8">
        <w:rPr>
          <w:rFonts w:ascii="Arial" w:hAnsi="Arial" w:cs="Arial"/>
        </w:rPr>
        <w:t xml:space="preserve"> </w:t>
      </w:r>
      <w:r w:rsidR="002A01A0" w:rsidRPr="00BB06F8">
        <w:rPr>
          <w:rFonts w:ascii="Arial" w:hAnsi="Arial" w:cs="Arial"/>
        </w:rPr>
        <w:t xml:space="preserve">and a detailed transaction list </w:t>
      </w:r>
      <w:r w:rsidRPr="00BB06F8">
        <w:rPr>
          <w:rFonts w:ascii="Arial" w:hAnsi="Arial" w:cs="Arial"/>
        </w:rPr>
        <w:t xml:space="preserve">to reconcile the total project expenses with the original approved budget.  </w:t>
      </w:r>
      <w:r w:rsidR="003B00EB" w:rsidRPr="00BB06F8">
        <w:rPr>
          <w:rFonts w:ascii="Arial" w:hAnsi="Arial" w:cs="Arial"/>
        </w:rPr>
        <w:t xml:space="preserve"> They must also include the Project Influence Report.  At least 20% of the total project budget must be held back until IGC approval of the final deliverable output.</w:t>
      </w:r>
    </w:p>
    <w:p w:rsidR="00F53D73" w:rsidRPr="00BB06F8" w:rsidRDefault="00F53D73" w:rsidP="00E5420B">
      <w:pPr>
        <w:autoSpaceDE w:val="0"/>
        <w:autoSpaceDN w:val="0"/>
        <w:adjustRightInd w:val="0"/>
        <w:rPr>
          <w:rFonts w:ascii="Arial" w:hAnsi="Arial" w:cs="Arial"/>
        </w:rPr>
      </w:pPr>
    </w:p>
    <w:p w:rsidR="003B00EB" w:rsidRDefault="00F50683" w:rsidP="00E5420B">
      <w:pPr>
        <w:autoSpaceDE w:val="0"/>
        <w:autoSpaceDN w:val="0"/>
        <w:adjustRightInd w:val="0"/>
        <w:rPr>
          <w:rFonts w:ascii="Arial" w:hAnsi="Arial" w:cs="Arial"/>
        </w:rPr>
      </w:pPr>
      <w:r w:rsidRPr="00B44FA1">
        <w:rPr>
          <w:rFonts w:ascii="Arial" w:hAnsi="Arial" w:cs="Arial"/>
          <w:b/>
          <w:color w:val="0097A9"/>
          <w:u w:val="single"/>
        </w:rPr>
        <w:t>Individual Projects</w:t>
      </w:r>
      <w:r w:rsidRPr="00BB06F8">
        <w:rPr>
          <w:rFonts w:ascii="Arial" w:hAnsi="Arial" w:cs="Arial"/>
        </w:rPr>
        <w:t xml:space="preserve">: </w:t>
      </w:r>
      <w:r w:rsidR="00F53D73" w:rsidRPr="00BB06F8">
        <w:rPr>
          <w:rFonts w:ascii="Arial" w:hAnsi="Arial" w:cs="Arial"/>
        </w:rPr>
        <w:t xml:space="preserve">If your project will be managed by an individual, </w:t>
      </w:r>
      <w:r w:rsidR="00F53D73" w:rsidRPr="00BB06F8">
        <w:rPr>
          <w:rFonts w:ascii="Arial" w:hAnsi="Arial" w:cs="Arial"/>
          <w:b/>
        </w:rPr>
        <w:t>all individuals who earn fees</w:t>
      </w:r>
      <w:r w:rsidR="00F53D73" w:rsidRPr="00BB06F8">
        <w:rPr>
          <w:rFonts w:ascii="Arial" w:hAnsi="Arial" w:cs="Arial"/>
        </w:rPr>
        <w:t xml:space="preserve"> will receive </w:t>
      </w:r>
      <w:r w:rsidRPr="00BB06F8">
        <w:rPr>
          <w:rFonts w:ascii="Arial" w:hAnsi="Arial" w:cs="Arial"/>
        </w:rPr>
        <w:t xml:space="preserve">separate, </w:t>
      </w:r>
      <w:r w:rsidR="00F53D73" w:rsidRPr="00BB06F8">
        <w:rPr>
          <w:rFonts w:ascii="Arial" w:hAnsi="Arial" w:cs="Arial"/>
        </w:rPr>
        <w:t xml:space="preserve">individual contracts.  </w:t>
      </w:r>
      <w:r w:rsidR="00F55870" w:rsidRPr="00BB06F8">
        <w:rPr>
          <w:rFonts w:ascii="Arial" w:hAnsi="Arial" w:cs="Arial"/>
        </w:rPr>
        <w:t xml:space="preserve">The IGC needs the IGC Project Proposal Research Assistants form </w:t>
      </w:r>
      <w:r w:rsidR="00D11732" w:rsidRPr="00BB06F8">
        <w:rPr>
          <w:rFonts w:ascii="Arial" w:hAnsi="Arial" w:cs="Arial"/>
        </w:rPr>
        <w:t>submitted when</w:t>
      </w:r>
      <w:r w:rsidR="00F55870" w:rsidRPr="00BB06F8">
        <w:rPr>
          <w:rFonts w:ascii="Arial" w:hAnsi="Arial" w:cs="Arial"/>
        </w:rPr>
        <w:t xml:space="preserve"> non-investigator participants (Research Assistants, Copy Editors, etc.) are identified in order to draw up </w:t>
      </w:r>
      <w:r w:rsidR="00A915C2" w:rsidRPr="00BB06F8">
        <w:rPr>
          <w:rFonts w:ascii="Arial" w:hAnsi="Arial" w:cs="Arial"/>
        </w:rPr>
        <w:t xml:space="preserve">their </w:t>
      </w:r>
      <w:r w:rsidR="00F55870" w:rsidRPr="00BB06F8">
        <w:rPr>
          <w:rFonts w:ascii="Arial" w:hAnsi="Arial" w:cs="Arial"/>
        </w:rPr>
        <w:t>cont</w:t>
      </w:r>
      <w:r w:rsidR="00A915C2" w:rsidRPr="00BB06F8">
        <w:rPr>
          <w:rFonts w:ascii="Arial" w:hAnsi="Arial" w:cs="Arial"/>
        </w:rPr>
        <w:t xml:space="preserve">racts. </w:t>
      </w:r>
    </w:p>
    <w:p w:rsidR="00CC09E5" w:rsidRDefault="00CC09E5" w:rsidP="00E5420B">
      <w:pPr>
        <w:autoSpaceDE w:val="0"/>
        <w:autoSpaceDN w:val="0"/>
        <w:adjustRightInd w:val="0"/>
        <w:rPr>
          <w:rFonts w:ascii="Arial" w:hAnsi="Arial" w:cs="Arial"/>
        </w:rPr>
      </w:pPr>
    </w:p>
    <w:p w:rsidR="00CC09E5" w:rsidRPr="00BB06F8" w:rsidRDefault="00CC09E5" w:rsidP="00CC09E5">
      <w:pPr>
        <w:autoSpaceDE w:val="0"/>
        <w:autoSpaceDN w:val="0"/>
        <w:adjustRightInd w:val="0"/>
        <w:rPr>
          <w:rFonts w:ascii="Arial" w:hAnsi="Arial" w:cs="Arial"/>
        </w:rPr>
      </w:pPr>
      <w:r>
        <w:rPr>
          <w:rFonts w:ascii="Arial" w:hAnsi="Arial" w:cs="Arial"/>
        </w:rPr>
        <w:t>All</w:t>
      </w:r>
      <w:r w:rsidRPr="00BB06F8">
        <w:rPr>
          <w:rFonts w:ascii="Arial" w:hAnsi="Arial" w:cs="Arial"/>
        </w:rPr>
        <w:t xml:space="preserve"> fees will be paid as agreed deliverable outputs are approved.  </w:t>
      </w:r>
      <w:proofErr w:type="gramStart"/>
      <w:r w:rsidRPr="00BB06F8">
        <w:rPr>
          <w:rFonts w:ascii="Arial" w:hAnsi="Arial" w:cs="Arial"/>
        </w:rPr>
        <w:t>Principal Investigators, Co-Investigators, RAs, etc.</w:t>
      </w:r>
      <w:proofErr w:type="gramEnd"/>
      <w:r w:rsidRPr="00BB06F8">
        <w:rPr>
          <w:rFonts w:ascii="Arial" w:hAnsi="Arial" w:cs="Arial"/>
        </w:rPr>
        <w:t xml:space="preserve">  </w:t>
      </w:r>
      <w:proofErr w:type="gramStart"/>
      <w:r w:rsidRPr="00BB06F8">
        <w:rPr>
          <w:rFonts w:ascii="Arial" w:hAnsi="Arial" w:cs="Arial"/>
        </w:rPr>
        <w:t>must</w:t>
      </w:r>
      <w:proofErr w:type="gramEnd"/>
      <w:r w:rsidRPr="00BB06F8">
        <w:rPr>
          <w:rFonts w:ascii="Arial" w:hAnsi="Arial" w:cs="Arial"/>
        </w:rPr>
        <w:t xml:space="preserve"> submit an IGC Fee Invoice Form to the IGC Fee Invoices unit at </w:t>
      </w:r>
      <w:hyperlink r:id="rId13" w:history="1">
        <w:r w:rsidRPr="00BB06F8">
          <w:rPr>
            <w:rStyle w:val="Hyperlink"/>
            <w:rFonts w:ascii="Arial" w:hAnsi="Arial" w:cs="Arial"/>
          </w:rPr>
          <w:t>Igc.fee.invoices@lse.ac.uk</w:t>
        </w:r>
      </w:hyperlink>
      <w:r w:rsidRPr="00BB06F8">
        <w:rPr>
          <w:rFonts w:ascii="Arial" w:hAnsi="Arial" w:cs="Arial"/>
        </w:rPr>
        <w:t>.  A template of this form is included with the contract.</w:t>
      </w:r>
    </w:p>
    <w:p w:rsidR="003B00EB" w:rsidRPr="00BB06F8" w:rsidRDefault="003B00EB" w:rsidP="00E5420B">
      <w:pPr>
        <w:autoSpaceDE w:val="0"/>
        <w:autoSpaceDN w:val="0"/>
        <w:adjustRightInd w:val="0"/>
        <w:rPr>
          <w:rFonts w:ascii="Arial" w:hAnsi="Arial" w:cs="Arial"/>
        </w:rPr>
      </w:pPr>
    </w:p>
    <w:p w:rsidR="003B00EB" w:rsidRPr="00BB06F8" w:rsidRDefault="003B00EB" w:rsidP="00E5420B">
      <w:pPr>
        <w:autoSpaceDE w:val="0"/>
        <w:autoSpaceDN w:val="0"/>
        <w:adjustRightInd w:val="0"/>
        <w:rPr>
          <w:rFonts w:ascii="Arial" w:hAnsi="Arial" w:cs="Arial"/>
        </w:rPr>
      </w:pPr>
      <w:r w:rsidRPr="00BB06F8">
        <w:rPr>
          <w:rFonts w:ascii="Arial" w:hAnsi="Arial" w:cs="Arial"/>
        </w:rPr>
        <w:t xml:space="preserve">The IGC will draft a disbursement plan </w:t>
      </w:r>
      <w:r w:rsidR="00CC09E5">
        <w:rPr>
          <w:rFonts w:ascii="Arial" w:hAnsi="Arial" w:cs="Arial"/>
        </w:rPr>
        <w:t xml:space="preserve">for fees </w:t>
      </w:r>
      <w:r w:rsidRPr="00BB06F8">
        <w:rPr>
          <w:rFonts w:ascii="Arial" w:hAnsi="Arial" w:cs="Arial"/>
        </w:rPr>
        <w:t xml:space="preserve">based on the information given in the Timeline of Outputs provided in </w:t>
      </w:r>
      <w:r w:rsidR="00AF5885" w:rsidRPr="00BB06F8">
        <w:rPr>
          <w:rFonts w:ascii="Arial" w:hAnsi="Arial" w:cs="Arial"/>
        </w:rPr>
        <w:t>Section 12</w:t>
      </w:r>
      <w:r w:rsidRPr="00BB06F8">
        <w:rPr>
          <w:rFonts w:ascii="Arial" w:hAnsi="Arial" w:cs="Arial"/>
        </w:rPr>
        <w:t xml:space="preserve"> of this proposal form. Typical deliverable outputs for projects managed by in</w:t>
      </w:r>
      <w:r w:rsidR="00EA04A7" w:rsidRPr="00BB06F8">
        <w:rPr>
          <w:rFonts w:ascii="Arial" w:hAnsi="Arial" w:cs="Arial"/>
        </w:rPr>
        <w:t>dividuals</w:t>
      </w:r>
      <w:r w:rsidRPr="00BB06F8">
        <w:rPr>
          <w:rFonts w:ascii="Arial" w:hAnsi="Arial" w:cs="Arial"/>
        </w:rPr>
        <w:t xml:space="preserve"> include:</w:t>
      </w:r>
    </w:p>
    <w:p w:rsidR="003B00EB" w:rsidRDefault="003B00EB" w:rsidP="00E5420B">
      <w:pPr>
        <w:numPr>
          <w:ilvl w:val="0"/>
          <w:numId w:val="1"/>
        </w:numPr>
        <w:autoSpaceDE w:val="0"/>
        <w:autoSpaceDN w:val="0"/>
        <w:adjustRightInd w:val="0"/>
        <w:rPr>
          <w:rFonts w:ascii="Arial" w:hAnsi="Arial" w:cs="Arial"/>
        </w:rPr>
      </w:pPr>
      <w:r w:rsidRPr="00BB06F8">
        <w:rPr>
          <w:rFonts w:ascii="Arial" w:hAnsi="Arial" w:cs="Arial"/>
        </w:rPr>
        <w:t>A popular summary of the project’s motivation and background (~500 words in length), written for a general audience and suitable for publication on the IGC website submitted at the project start</w:t>
      </w:r>
    </w:p>
    <w:p w:rsidR="004C46B4" w:rsidRPr="004C46B4" w:rsidRDefault="004C46B4" w:rsidP="004C46B4">
      <w:pPr>
        <w:numPr>
          <w:ilvl w:val="0"/>
          <w:numId w:val="1"/>
        </w:numPr>
        <w:autoSpaceDE w:val="0"/>
        <w:autoSpaceDN w:val="0"/>
        <w:adjustRightInd w:val="0"/>
        <w:rPr>
          <w:rFonts w:ascii="Arial" w:hAnsi="Arial" w:cs="Arial"/>
        </w:rPr>
      </w:pPr>
      <w:r>
        <w:rPr>
          <w:rFonts w:ascii="Arial" w:hAnsi="Arial" w:cs="Arial"/>
        </w:rPr>
        <w:lastRenderedPageBreak/>
        <w:t xml:space="preserve">A blog post, </w:t>
      </w:r>
      <w:r w:rsidRPr="00BB06F8">
        <w:rPr>
          <w:rFonts w:ascii="Arial" w:hAnsi="Arial" w:cs="Arial"/>
        </w:rPr>
        <w:t>written for a general audience and suitable fo</w:t>
      </w:r>
      <w:r>
        <w:rPr>
          <w:rFonts w:ascii="Arial" w:hAnsi="Arial" w:cs="Arial"/>
        </w:rPr>
        <w:t>r publication on the IGC website</w:t>
      </w:r>
    </w:p>
    <w:p w:rsidR="003B00EB" w:rsidRPr="00BB06F8" w:rsidRDefault="003B00EB" w:rsidP="00E5420B">
      <w:pPr>
        <w:numPr>
          <w:ilvl w:val="0"/>
          <w:numId w:val="1"/>
        </w:numPr>
        <w:autoSpaceDE w:val="0"/>
        <w:autoSpaceDN w:val="0"/>
        <w:adjustRightInd w:val="0"/>
        <w:rPr>
          <w:rFonts w:ascii="Arial" w:hAnsi="Arial" w:cs="Arial"/>
        </w:rPr>
      </w:pPr>
      <w:r w:rsidRPr="00BB06F8">
        <w:rPr>
          <w:rFonts w:ascii="Arial" w:hAnsi="Arial" w:cs="Arial"/>
        </w:rPr>
        <w:t xml:space="preserve">Regular Progress Reports </w:t>
      </w:r>
      <w:r w:rsidR="004C46B4" w:rsidRPr="00BB06F8">
        <w:rPr>
          <w:rFonts w:ascii="Arial" w:hAnsi="Arial" w:cs="Arial"/>
        </w:rPr>
        <w:t xml:space="preserve">(typically every 4-6 months) </w:t>
      </w:r>
      <w:r w:rsidRPr="00BB06F8">
        <w:rPr>
          <w:rFonts w:ascii="Arial" w:hAnsi="Arial" w:cs="Arial"/>
        </w:rPr>
        <w:t>during the course of the project based on a template provided by us.</w:t>
      </w:r>
    </w:p>
    <w:p w:rsidR="003B00EB" w:rsidRPr="00BB06F8" w:rsidRDefault="003B00EB" w:rsidP="00E5420B">
      <w:pPr>
        <w:numPr>
          <w:ilvl w:val="0"/>
          <w:numId w:val="1"/>
        </w:numPr>
        <w:autoSpaceDE w:val="0"/>
        <w:autoSpaceDN w:val="0"/>
        <w:adjustRightInd w:val="0"/>
        <w:rPr>
          <w:rFonts w:ascii="Arial" w:hAnsi="Arial" w:cs="Arial"/>
        </w:rPr>
      </w:pPr>
      <w:r w:rsidRPr="00BB06F8">
        <w:rPr>
          <w:rFonts w:ascii="Arial" w:hAnsi="Arial" w:cs="Arial"/>
        </w:rPr>
        <w:t>Final deliverable outputs including an academic article suitable for publication in a peer</w:t>
      </w:r>
      <w:r w:rsidRPr="00BB06F8">
        <w:rPr>
          <w:rFonts w:ascii="Cambria Math" w:hAnsi="Cambria Math" w:cs="Cambria Math"/>
        </w:rPr>
        <w:t>‐</w:t>
      </w:r>
      <w:r w:rsidRPr="00BB06F8">
        <w:rPr>
          <w:rFonts w:ascii="Arial" w:hAnsi="Arial" w:cs="Arial"/>
        </w:rPr>
        <w:t>reviewed journal, a 2</w:t>
      </w:r>
      <w:r w:rsidRPr="00BB06F8">
        <w:rPr>
          <w:rFonts w:ascii="Cambria Math" w:hAnsi="Cambria Math" w:cs="Cambria Math"/>
        </w:rPr>
        <w:t>‐</w:t>
      </w:r>
      <w:r w:rsidRPr="00BB06F8">
        <w:rPr>
          <w:rFonts w:ascii="Arial" w:hAnsi="Arial" w:cs="Arial"/>
        </w:rPr>
        <w:t xml:space="preserve">3 page IGC policy brief based on the findings of the research, and/or a popular summary of the project’s main findings and implication (~500 words) written for a general audience and suitable for immediate publication on the IGC website at the end of the project.  </w:t>
      </w:r>
    </w:p>
    <w:p w:rsidR="003B00EB" w:rsidRPr="00BB06F8" w:rsidRDefault="003B00EB" w:rsidP="00E5420B">
      <w:pPr>
        <w:numPr>
          <w:ilvl w:val="0"/>
          <w:numId w:val="1"/>
        </w:numPr>
        <w:autoSpaceDE w:val="0"/>
        <w:autoSpaceDN w:val="0"/>
        <w:adjustRightInd w:val="0"/>
        <w:rPr>
          <w:rFonts w:ascii="Arial" w:hAnsi="Arial" w:cs="Arial"/>
        </w:rPr>
      </w:pPr>
      <w:r w:rsidRPr="00BB06F8">
        <w:rPr>
          <w:rFonts w:ascii="Arial" w:hAnsi="Arial" w:cs="Arial"/>
        </w:rPr>
        <w:t>All final deliverables must include the Project Influence Report.  At least 20% of the total project budget must be held back until IGC approval of the final deliverable output.</w:t>
      </w:r>
    </w:p>
    <w:p w:rsidR="00EA04A7" w:rsidRPr="00BB06F8" w:rsidRDefault="00EA04A7" w:rsidP="00E5420B">
      <w:pPr>
        <w:autoSpaceDE w:val="0"/>
        <w:autoSpaceDN w:val="0"/>
        <w:adjustRightInd w:val="0"/>
        <w:rPr>
          <w:rFonts w:ascii="Arial" w:hAnsi="Arial" w:cs="Arial"/>
        </w:rPr>
      </w:pPr>
    </w:p>
    <w:p w:rsidR="003B00EB" w:rsidRPr="00BB06F8" w:rsidRDefault="003B00EB" w:rsidP="00E5420B">
      <w:pPr>
        <w:autoSpaceDE w:val="0"/>
        <w:autoSpaceDN w:val="0"/>
        <w:adjustRightInd w:val="0"/>
        <w:rPr>
          <w:rFonts w:ascii="Arial" w:hAnsi="Arial" w:cs="Arial"/>
        </w:rPr>
      </w:pPr>
      <w:r w:rsidRPr="00BB06F8">
        <w:rPr>
          <w:rFonts w:ascii="Arial" w:hAnsi="Arial" w:cs="Arial"/>
        </w:rPr>
        <w:t xml:space="preserve">Reimbursable expenses will be paid as </w:t>
      </w:r>
      <w:r w:rsidR="004C46B4">
        <w:rPr>
          <w:rFonts w:ascii="Arial" w:hAnsi="Arial" w:cs="Arial"/>
        </w:rPr>
        <w:t>incurred with original receipts</w:t>
      </w:r>
      <w:r w:rsidRPr="00BB06F8">
        <w:rPr>
          <w:rFonts w:ascii="Arial" w:hAnsi="Arial" w:cs="Arial"/>
        </w:rPr>
        <w:t xml:space="preserve">. Principal Investigators must submit an IGC Expense Claims Form and original receipts to the IGC Expense Claims unit at </w:t>
      </w:r>
      <w:hyperlink r:id="rId14" w:history="1">
        <w:r w:rsidRPr="00BB06F8">
          <w:rPr>
            <w:rStyle w:val="Hyperlink"/>
            <w:rFonts w:ascii="Arial" w:hAnsi="Arial" w:cs="Arial"/>
          </w:rPr>
          <w:t>Igcexpenseclaims@lse.ac.uk</w:t>
        </w:r>
      </w:hyperlink>
      <w:r w:rsidRPr="00BB06F8">
        <w:rPr>
          <w:rFonts w:ascii="Arial" w:hAnsi="Arial" w:cs="Arial"/>
        </w:rPr>
        <w:t xml:space="preserve">.  </w:t>
      </w:r>
      <w:r w:rsidR="00EA04A7" w:rsidRPr="00BB06F8">
        <w:rPr>
          <w:rFonts w:ascii="Arial" w:hAnsi="Arial" w:cs="Arial"/>
        </w:rPr>
        <w:t>A template of this form is included with the contract.</w:t>
      </w:r>
    </w:p>
    <w:p w:rsidR="003B00EB" w:rsidRPr="00BB06F8" w:rsidRDefault="003B00EB" w:rsidP="00E5420B">
      <w:pPr>
        <w:autoSpaceDE w:val="0"/>
        <w:autoSpaceDN w:val="0"/>
        <w:adjustRightInd w:val="0"/>
        <w:rPr>
          <w:rFonts w:ascii="Arial" w:hAnsi="Arial" w:cs="Arial"/>
        </w:rPr>
      </w:pPr>
    </w:p>
    <w:p w:rsidR="00EA04A7" w:rsidRDefault="00F53D73" w:rsidP="00E5420B">
      <w:pPr>
        <w:autoSpaceDE w:val="0"/>
        <w:autoSpaceDN w:val="0"/>
        <w:adjustRightInd w:val="0"/>
        <w:rPr>
          <w:rFonts w:ascii="Arial" w:hAnsi="Arial" w:cs="Arial"/>
        </w:rPr>
      </w:pPr>
      <w:r w:rsidRPr="00BB06F8">
        <w:rPr>
          <w:rFonts w:ascii="Arial" w:hAnsi="Arial" w:cs="Arial"/>
        </w:rPr>
        <w:t xml:space="preserve">Disbursement of all funds will be conditional upon the quality review and approval of all deliverables. Delays of more than 90 days in submitting outputs could </w:t>
      </w:r>
      <w:r w:rsidR="00CD3D13" w:rsidRPr="00BB06F8">
        <w:rPr>
          <w:rFonts w:ascii="Arial" w:hAnsi="Arial" w:cs="Arial"/>
        </w:rPr>
        <w:t>lead to</w:t>
      </w:r>
      <w:r w:rsidRPr="00BB06F8">
        <w:rPr>
          <w:rFonts w:ascii="Arial" w:hAnsi="Arial" w:cs="Arial"/>
        </w:rPr>
        <w:t xml:space="preserve"> the inability</w:t>
      </w:r>
      <w:r w:rsidR="000364A8" w:rsidRPr="00BB06F8">
        <w:rPr>
          <w:rFonts w:ascii="Arial" w:hAnsi="Arial" w:cs="Arial"/>
        </w:rPr>
        <w:t xml:space="preserve"> of the IGC</w:t>
      </w:r>
      <w:r w:rsidRPr="00BB06F8">
        <w:rPr>
          <w:rFonts w:ascii="Arial" w:hAnsi="Arial" w:cs="Arial"/>
        </w:rPr>
        <w:t xml:space="preserve"> </w:t>
      </w:r>
      <w:r w:rsidR="00F07825" w:rsidRPr="00BB06F8">
        <w:rPr>
          <w:rFonts w:ascii="Arial" w:hAnsi="Arial" w:cs="Arial"/>
        </w:rPr>
        <w:t xml:space="preserve">to pay </w:t>
      </w:r>
      <w:r w:rsidR="000364A8" w:rsidRPr="00BB06F8">
        <w:rPr>
          <w:rFonts w:ascii="Arial" w:hAnsi="Arial" w:cs="Arial"/>
        </w:rPr>
        <w:t xml:space="preserve">for </w:t>
      </w:r>
      <w:r w:rsidRPr="00BB06F8">
        <w:rPr>
          <w:rFonts w:ascii="Arial" w:hAnsi="Arial" w:cs="Arial"/>
        </w:rPr>
        <w:t xml:space="preserve">contractual </w:t>
      </w:r>
      <w:r w:rsidR="000364A8" w:rsidRPr="00BB06F8">
        <w:rPr>
          <w:rFonts w:ascii="Arial" w:hAnsi="Arial" w:cs="Arial"/>
        </w:rPr>
        <w:t>deliverable outputs.</w:t>
      </w:r>
      <w:r w:rsidR="00EA04A7" w:rsidRPr="00BB06F8">
        <w:rPr>
          <w:rFonts w:ascii="Arial" w:hAnsi="Arial" w:cs="Arial"/>
        </w:rPr>
        <w:t xml:space="preserve"> </w:t>
      </w:r>
      <w:r w:rsidRPr="00BB06F8">
        <w:rPr>
          <w:rFonts w:ascii="Arial" w:hAnsi="Arial" w:cs="Arial"/>
        </w:rPr>
        <w:t xml:space="preserve"> </w:t>
      </w:r>
    </w:p>
    <w:p w:rsidR="00CC09E5" w:rsidRPr="00BB06F8" w:rsidRDefault="00CC09E5" w:rsidP="00E5420B">
      <w:pPr>
        <w:autoSpaceDE w:val="0"/>
        <w:autoSpaceDN w:val="0"/>
        <w:adjustRightInd w:val="0"/>
        <w:rPr>
          <w:rFonts w:ascii="Arial" w:hAnsi="Arial" w:cs="Arial"/>
        </w:rPr>
      </w:pPr>
    </w:p>
    <w:p w:rsidR="00EA04A7" w:rsidRPr="00BB06F8" w:rsidRDefault="00EA04A7" w:rsidP="00E5420B">
      <w:pPr>
        <w:autoSpaceDE w:val="0"/>
        <w:autoSpaceDN w:val="0"/>
        <w:adjustRightInd w:val="0"/>
        <w:rPr>
          <w:rFonts w:ascii="Arial" w:hAnsi="Arial" w:cs="Arial"/>
        </w:rPr>
      </w:pPr>
      <w:r w:rsidRPr="00BB06F8">
        <w:rPr>
          <w:rFonts w:ascii="Arial" w:hAnsi="Arial" w:cs="Arial"/>
        </w:rPr>
        <w:t>It is the Principal Investigator’s responsibility to notify the IGC of any project delays or research plan changes as soon as possible.  Failure to do so may lead to payment delays and even threaten overall project success.</w:t>
      </w:r>
    </w:p>
    <w:p w:rsidR="00EA04A7" w:rsidRPr="00BB06F8" w:rsidRDefault="00EA04A7" w:rsidP="00E5420B">
      <w:pPr>
        <w:autoSpaceDE w:val="0"/>
        <w:autoSpaceDN w:val="0"/>
        <w:adjustRightInd w:val="0"/>
        <w:rPr>
          <w:rFonts w:ascii="Arial" w:hAnsi="Arial" w:cs="Arial"/>
          <w:b/>
          <w:bCs/>
        </w:rPr>
      </w:pPr>
    </w:p>
    <w:p w:rsidR="00EA04A7" w:rsidRPr="00BB06F8" w:rsidRDefault="00EA04A7" w:rsidP="00E5420B">
      <w:pPr>
        <w:autoSpaceDE w:val="0"/>
        <w:autoSpaceDN w:val="0"/>
        <w:adjustRightInd w:val="0"/>
        <w:rPr>
          <w:rFonts w:ascii="Arial" w:hAnsi="Arial" w:cs="Arial"/>
          <w:b/>
          <w:bCs/>
        </w:rPr>
      </w:pPr>
    </w:p>
    <w:p w:rsidR="00F53D73" w:rsidRPr="00B44FA1" w:rsidRDefault="00F53D73" w:rsidP="00E5420B">
      <w:pPr>
        <w:autoSpaceDE w:val="0"/>
        <w:autoSpaceDN w:val="0"/>
        <w:adjustRightInd w:val="0"/>
        <w:rPr>
          <w:rFonts w:ascii="Arial" w:hAnsi="Arial" w:cs="Arial"/>
          <w:b/>
          <w:bCs/>
          <w:color w:val="EEA410"/>
          <w:sz w:val="24"/>
        </w:rPr>
      </w:pPr>
      <w:r w:rsidRPr="00B44FA1">
        <w:rPr>
          <w:rFonts w:ascii="Arial" w:hAnsi="Arial" w:cs="Arial"/>
          <w:b/>
          <w:bCs/>
          <w:color w:val="EEA410"/>
          <w:sz w:val="24"/>
        </w:rPr>
        <w:t>Outcome of Applications</w:t>
      </w:r>
    </w:p>
    <w:p w:rsidR="00F53D73" w:rsidRPr="00BB06F8" w:rsidRDefault="00F53D73" w:rsidP="00E5420B">
      <w:pPr>
        <w:autoSpaceDE w:val="0"/>
        <w:autoSpaceDN w:val="0"/>
        <w:adjustRightInd w:val="0"/>
        <w:rPr>
          <w:rFonts w:ascii="Arial" w:hAnsi="Arial" w:cs="Arial"/>
        </w:rPr>
      </w:pPr>
    </w:p>
    <w:p w:rsidR="00F53D73" w:rsidRPr="00BB06F8" w:rsidRDefault="00F53D73" w:rsidP="00E5420B">
      <w:pPr>
        <w:autoSpaceDE w:val="0"/>
        <w:autoSpaceDN w:val="0"/>
        <w:adjustRightInd w:val="0"/>
        <w:rPr>
          <w:rFonts w:ascii="Arial" w:hAnsi="Arial" w:cs="Arial"/>
        </w:rPr>
      </w:pPr>
      <w:r w:rsidRPr="00BB06F8">
        <w:rPr>
          <w:rFonts w:ascii="Arial" w:hAnsi="Arial" w:cs="Arial"/>
        </w:rPr>
        <w:t>We aim to issue all contracts as soon as possible after funding decisions, and we e</w:t>
      </w:r>
      <w:r w:rsidR="00792DF7" w:rsidRPr="00BB06F8">
        <w:rPr>
          <w:rFonts w:ascii="Arial" w:hAnsi="Arial" w:cs="Arial"/>
        </w:rPr>
        <w:t>xpect prompt countersignatures for</w:t>
      </w:r>
      <w:r w:rsidRPr="00BB06F8">
        <w:rPr>
          <w:rFonts w:ascii="Arial" w:hAnsi="Arial" w:cs="Arial"/>
        </w:rPr>
        <w:t xml:space="preserve"> all contracts. </w:t>
      </w:r>
      <w:r w:rsidR="00CC09E5">
        <w:rPr>
          <w:rFonts w:ascii="Arial" w:hAnsi="Arial" w:cs="Arial"/>
        </w:rPr>
        <w:t xml:space="preserve"> Incorrect information on the project proposal form, costs which do not adhere to IGC guidelines and negotiations with institutions regarding the IGC Terms and Conditions can all lead to contracting delays.  </w:t>
      </w:r>
    </w:p>
    <w:p w:rsidR="00F53D73" w:rsidRPr="00BB06F8" w:rsidRDefault="00F53D73" w:rsidP="00E5420B">
      <w:pPr>
        <w:autoSpaceDE w:val="0"/>
        <w:autoSpaceDN w:val="0"/>
        <w:adjustRightInd w:val="0"/>
        <w:rPr>
          <w:rFonts w:ascii="Arial" w:hAnsi="Arial" w:cs="Arial"/>
        </w:rPr>
      </w:pPr>
    </w:p>
    <w:p w:rsidR="00CD3D13" w:rsidRPr="00BB06F8" w:rsidRDefault="00F53D73" w:rsidP="00E5420B">
      <w:pPr>
        <w:autoSpaceDE w:val="0"/>
        <w:autoSpaceDN w:val="0"/>
        <w:adjustRightInd w:val="0"/>
        <w:rPr>
          <w:rFonts w:ascii="Arial" w:hAnsi="Arial" w:cs="Arial"/>
        </w:rPr>
      </w:pPr>
      <w:r w:rsidRPr="00BB06F8">
        <w:rPr>
          <w:rFonts w:ascii="Arial" w:hAnsi="Arial" w:cs="Arial"/>
        </w:rPr>
        <w:t>The</w:t>
      </w:r>
      <w:r w:rsidR="00CC09E5">
        <w:rPr>
          <w:rFonts w:ascii="Arial" w:hAnsi="Arial" w:cs="Arial"/>
        </w:rPr>
        <w:t>refore, the</w:t>
      </w:r>
      <w:r w:rsidRPr="00BB06F8">
        <w:rPr>
          <w:rFonts w:ascii="Arial" w:hAnsi="Arial" w:cs="Arial"/>
        </w:rPr>
        <w:t xml:space="preserve"> IGC strongly encourages applicants to give detailed and accurate information in</w:t>
      </w:r>
      <w:r w:rsidR="00792DF7" w:rsidRPr="00BB06F8">
        <w:rPr>
          <w:rFonts w:ascii="Arial" w:hAnsi="Arial" w:cs="Arial"/>
        </w:rPr>
        <w:t xml:space="preserve"> the proposal</w:t>
      </w:r>
      <w:r w:rsidRPr="00BB06F8">
        <w:rPr>
          <w:rFonts w:ascii="Arial" w:hAnsi="Arial" w:cs="Arial"/>
        </w:rPr>
        <w:t xml:space="preserve"> form.  While the IGC recognises the need to adapt research plans to current country situations, please note that significant post-award changes to project proposals may result in delayed contracts. </w:t>
      </w:r>
      <w:r w:rsidR="00CC09E5">
        <w:rPr>
          <w:rFonts w:ascii="Arial" w:hAnsi="Arial" w:cs="Arial"/>
        </w:rPr>
        <w:t xml:space="preserve"> For institutionally managed projects, we advise researchers send the IGC Terms and Conditions to their institutional signatory as early as possible.</w:t>
      </w:r>
    </w:p>
    <w:p w:rsidR="00CD3D13" w:rsidRPr="00BB06F8" w:rsidRDefault="00CD3D13" w:rsidP="006D5773">
      <w:pPr>
        <w:autoSpaceDE w:val="0"/>
        <w:autoSpaceDN w:val="0"/>
        <w:adjustRightInd w:val="0"/>
        <w:jc w:val="both"/>
        <w:rPr>
          <w:rFonts w:ascii="Arial" w:hAnsi="Arial" w:cs="Arial"/>
        </w:rPr>
      </w:pPr>
    </w:p>
    <w:sectPr w:rsidR="00CD3D13" w:rsidRPr="00BB06F8" w:rsidSect="0013269B">
      <w:headerReference w:type="default" r:id="rId15"/>
      <w:footerReference w:type="default" r:id="rId16"/>
      <w:headerReference w:type="first" r:id="rId17"/>
      <w:footerReference w:type="first" r:id="rId18"/>
      <w:pgSz w:w="11906" w:h="16838"/>
      <w:pgMar w:top="2041"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18E" w:rsidRDefault="00DB318E" w:rsidP="003610D7">
      <w:r>
        <w:separator/>
      </w:r>
    </w:p>
  </w:endnote>
  <w:endnote w:type="continuationSeparator" w:id="0">
    <w:p w:rsidR="00DB318E" w:rsidRDefault="00DB318E" w:rsidP="00361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555358"/>
      <w:docPartObj>
        <w:docPartGallery w:val="Page Numbers (Bottom of Page)"/>
        <w:docPartUnique/>
      </w:docPartObj>
    </w:sdtPr>
    <w:sdtEndPr>
      <w:rPr>
        <w:noProof/>
      </w:rPr>
    </w:sdtEndPr>
    <w:sdtContent>
      <w:p w:rsidR="0013269B" w:rsidRDefault="00CF1B81">
        <w:pPr>
          <w:pStyle w:val="Footer"/>
          <w:jc w:val="right"/>
        </w:pPr>
        <w:r>
          <w:rPr>
            <w:noProof/>
            <w:lang w:eastAsia="en-GB"/>
          </w:rPr>
          <w:drawing>
            <wp:anchor distT="0" distB="0" distL="114300" distR="114300" simplePos="0" relativeHeight="251669504" behindDoc="0" locked="0" layoutInCell="1" allowOverlap="1" wp14:anchorId="1C0388B5" wp14:editId="4EA04E90">
              <wp:simplePos x="0" y="0"/>
              <wp:positionH relativeFrom="column">
                <wp:posOffset>4943475</wp:posOffset>
              </wp:positionH>
              <wp:positionV relativeFrom="paragraph">
                <wp:posOffset>-109220</wp:posOffset>
              </wp:positionV>
              <wp:extent cx="627380" cy="734695"/>
              <wp:effectExtent l="0" t="0" r="1270"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380" cy="734695"/>
                      </a:xfrm>
                      <a:prstGeom prst="rect">
                        <a:avLst/>
                      </a:prstGeom>
                      <a:noFill/>
                    </pic:spPr>
                  </pic:pic>
                </a:graphicData>
              </a:graphic>
              <wp14:sizeRelH relativeFrom="page">
                <wp14:pctWidth>0</wp14:pctWidth>
              </wp14:sizeRelH>
              <wp14:sizeRelV relativeFrom="page">
                <wp14:pctHeight>0</wp14:pctHeight>
              </wp14:sizeRelV>
            </wp:anchor>
          </w:drawing>
        </w:r>
        <w:r w:rsidR="0013269B">
          <w:rPr>
            <w:noProof/>
            <w:lang w:eastAsia="en-GB"/>
          </w:rPr>
          <w:drawing>
            <wp:anchor distT="0" distB="0" distL="114300" distR="114300" simplePos="0" relativeHeight="251667456" behindDoc="0" locked="0" layoutInCell="1" allowOverlap="1" wp14:anchorId="76F2B6BD" wp14:editId="585954FD">
              <wp:simplePos x="0" y="0"/>
              <wp:positionH relativeFrom="column">
                <wp:posOffset>-180975</wp:posOffset>
              </wp:positionH>
              <wp:positionV relativeFrom="paragraph">
                <wp:posOffset>-109220</wp:posOffset>
              </wp:positionV>
              <wp:extent cx="1228725" cy="7334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725" cy="733425"/>
                      </a:xfrm>
                      <a:prstGeom prst="rect">
                        <a:avLst/>
                      </a:prstGeom>
                      <a:noFill/>
                    </pic:spPr>
                  </pic:pic>
                </a:graphicData>
              </a:graphic>
              <wp14:sizeRelH relativeFrom="page">
                <wp14:pctWidth>0</wp14:pctWidth>
              </wp14:sizeRelH>
              <wp14:sizeRelV relativeFrom="page">
                <wp14:pctHeight>0</wp14:pctHeight>
              </wp14:sizeRelV>
            </wp:anchor>
          </w:drawing>
        </w:r>
        <w:r w:rsidR="0013269B">
          <w:fldChar w:fldCharType="begin"/>
        </w:r>
        <w:r w:rsidR="0013269B">
          <w:instrText xml:space="preserve"> PAGE   \* MERGEFORMAT </w:instrText>
        </w:r>
        <w:r w:rsidR="0013269B">
          <w:fldChar w:fldCharType="separate"/>
        </w:r>
        <w:r w:rsidR="00354B5E">
          <w:rPr>
            <w:noProof/>
          </w:rPr>
          <w:t>2</w:t>
        </w:r>
        <w:r w:rsidR="0013269B">
          <w:rPr>
            <w:noProof/>
          </w:rPr>
          <w:fldChar w:fldCharType="end"/>
        </w:r>
      </w:p>
    </w:sdtContent>
  </w:sdt>
  <w:p w:rsidR="0013269B" w:rsidRDefault="001326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EB7" w:rsidRDefault="00F41EB7">
    <w:pPr>
      <w:pStyle w:val="Footer"/>
      <w:jc w:val="right"/>
    </w:pPr>
  </w:p>
  <w:p w:rsidR="00F41EB7" w:rsidRDefault="00F41EB7" w:rsidP="0013269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18E" w:rsidRDefault="00DB318E" w:rsidP="003610D7">
      <w:r>
        <w:separator/>
      </w:r>
    </w:p>
  </w:footnote>
  <w:footnote w:type="continuationSeparator" w:id="0">
    <w:p w:rsidR="00DB318E" w:rsidRDefault="00DB318E" w:rsidP="003610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69B" w:rsidRDefault="0013269B">
    <w:pPr>
      <w:pStyle w:val="Header"/>
    </w:pPr>
    <w:r>
      <w:rPr>
        <w:noProof/>
        <w:lang w:eastAsia="en-GB"/>
      </w:rPr>
      <w:drawing>
        <wp:anchor distT="0" distB="0" distL="114300" distR="114300" simplePos="0" relativeHeight="251665408" behindDoc="0" locked="0" layoutInCell="1" allowOverlap="1">
          <wp:simplePos x="0" y="0"/>
          <wp:positionH relativeFrom="column">
            <wp:posOffset>-66675</wp:posOffset>
          </wp:positionH>
          <wp:positionV relativeFrom="paragraph">
            <wp:posOffset>-201295</wp:posOffset>
          </wp:positionV>
          <wp:extent cx="1134110" cy="951230"/>
          <wp:effectExtent l="0" t="0" r="889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9512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EB7" w:rsidRDefault="00BB06F8">
    <w:pPr>
      <w:pStyle w:val="Header"/>
    </w:pPr>
    <w:r>
      <w:rPr>
        <w:noProof/>
        <w:lang w:eastAsia="en-GB"/>
      </w:rPr>
      <w:drawing>
        <wp:anchor distT="0" distB="0" distL="114300" distR="114300" simplePos="0" relativeHeight="251664384" behindDoc="1" locked="0" layoutInCell="1" allowOverlap="1" wp14:anchorId="38ED38D3" wp14:editId="7FA9D595">
          <wp:simplePos x="0" y="0"/>
          <wp:positionH relativeFrom="page">
            <wp:posOffset>-123825</wp:posOffset>
          </wp:positionH>
          <wp:positionV relativeFrom="page">
            <wp:posOffset>43180</wp:posOffset>
          </wp:positionV>
          <wp:extent cx="7829550" cy="11079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g backgrounds:RSA_core_letterhea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29550" cy="11079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C0D02"/>
    <w:multiLevelType w:val="hybridMultilevel"/>
    <w:tmpl w:val="028E3B0C"/>
    <w:lvl w:ilvl="0" w:tplc="1F707E26">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D73"/>
    <w:rsid w:val="00017A0B"/>
    <w:rsid w:val="000336DF"/>
    <w:rsid w:val="000364A8"/>
    <w:rsid w:val="00075B73"/>
    <w:rsid w:val="0010339C"/>
    <w:rsid w:val="0013269B"/>
    <w:rsid w:val="001828C7"/>
    <w:rsid w:val="00193FDD"/>
    <w:rsid w:val="001A493B"/>
    <w:rsid w:val="002019FA"/>
    <w:rsid w:val="0026123A"/>
    <w:rsid w:val="00296BE8"/>
    <w:rsid w:val="002A01A0"/>
    <w:rsid w:val="002A67CF"/>
    <w:rsid w:val="002B7678"/>
    <w:rsid w:val="002F47AA"/>
    <w:rsid w:val="00351982"/>
    <w:rsid w:val="00354B5E"/>
    <w:rsid w:val="003610D7"/>
    <w:rsid w:val="00362F5C"/>
    <w:rsid w:val="00381AFB"/>
    <w:rsid w:val="003820DB"/>
    <w:rsid w:val="003B00EB"/>
    <w:rsid w:val="003D5EBF"/>
    <w:rsid w:val="0042199F"/>
    <w:rsid w:val="00434D49"/>
    <w:rsid w:val="00456B50"/>
    <w:rsid w:val="00495405"/>
    <w:rsid w:val="004B0C7D"/>
    <w:rsid w:val="004C46B4"/>
    <w:rsid w:val="004F70A4"/>
    <w:rsid w:val="00533B81"/>
    <w:rsid w:val="005709F9"/>
    <w:rsid w:val="00585137"/>
    <w:rsid w:val="005C6DD1"/>
    <w:rsid w:val="005F72E3"/>
    <w:rsid w:val="006B1E04"/>
    <w:rsid w:val="006C03C3"/>
    <w:rsid w:val="006D5773"/>
    <w:rsid w:val="0073343A"/>
    <w:rsid w:val="0073418D"/>
    <w:rsid w:val="00784AD7"/>
    <w:rsid w:val="00792DF7"/>
    <w:rsid w:val="007D05FC"/>
    <w:rsid w:val="00845DFB"/>
    <w:rsid w:val="008D5782"/>
    <w:rsid w:val="008E2BE7"/>
    <w:rsid w:val="0091559D"/>
    <w:rsid w:val="009354CE"/>
    <w:rsid w:val="009874E0"/>
    <w:rsid w:val="009953E7"/>
    <w:rsid w:val="009A2EBB"/>
    <w:rsid w:val="009E191D"/>
    <w:rsid w:val="009E4F33"/>
    <w:rsid w:val="00A915C2"/>
    <w:rsid w:val="00AA22EF"/>
    <w:rsid w:val="00AB3F94"/>
    <w:rsid w:val="00AB41AE"/>
    <w:rsid w:val="00AC0F24"/>
    <w:rsid w:val="00AE544A"/>
    <w:rsid w:val="00AF5885"/>
    <w:rsid w:val="00B2397B"/>
    <w:rsid w:val="00B44FA1"/>
    <w:rsid w:val="00B83523"/>
    <w:rsid w:val="00B85B1E"/>
    <w:rsid w:val="00B93706"/>
    <w:rsid w:val="00BB06F8"/>
    <w:rsid w:val="00BB6E2C"/>
    <w:rsid w:val="00BC1F32"/>
    <w:rsid w:val="00BE69E3"/>
    <w:rsid w:val="00BF5610"/>
    <w:rsid w:val="00C04D9C"/>
    <w:rsid w:val="00C0762C"/>
    <w:rsid w:val="00C20C93"/>
    <w:rsid w:val="00C22F07"/>
    <w:rsid w:val="00C31C56"/>
    <w:rsid w:val="00C47D2C"/>
    <w:rsid w:val="00C671D2"/>
    <w:rsid w:val="00C852E6"/>
    <w:rsid w:val="00CC09E5"/>
    <w:rsid w:val="00CC2AE9"/>
    <w:rsid w:val="00CD3D13"/>
    <w:rsid w:val="00CF1B81"/>
    <w:rsid w:val="00D11732"/>
    <w:rsid w:val="00D37965"/>
    <w:rsid w:val="00D425A9"/>
    <w:rsid w:val="00D4273B"/>
    <w:rsid w:val="00D50117"/>
    <w:rsid w:val="00D65B8D"/>
    <w:rsid w:val="00D94387"/>
    <w:rsid w:val="00D958E3"/>
    <w:rsid w:val="00D968CD"/>
    <w:rsid w:val="00DB318E"/>
    <w:rsid w:val="00DD1512"/>
    <w:rsid w:val="00DD7FA6"/>
    <w:rsid w:val="00E3423D"/>
    <w:rsid w:val="00E5420B"/>
    <w:rsid w:val="00E77E39"/>
    <w:rsid w:val="00EA04A7"/>
    <w:rsid w:val="00EA2063"/>
    <w:rsid w:val="00EC7AD7"/>
    <w:rsid w:val="00ED459D"/>
    <w:rsid w:val="00EF1CDA"/>
    <w:rsid w:val="00F03043"/>
    <w:rsid w:val="00F07825"/>
    <w:rsid w:val="00F41EB7"/>
    <w:rsid w:val="00F50683"/>
    <w:rsid w:val="00F53D73"/>
    <w:rsid w:val="00F55032"/>
    <w:rsid w:val="00F55870"/>
    <w:rsid w:val="00F81F0D"/>
    <w:rsid w:val="00FA47E0"/>
    <w:rsid w:val="00FB011E"/>
    <w:rsid w:val="00FE72C9"/>
    <w:rsid w:val="00FF4627"/>
    <w:rsid w:val="00FF7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D73"/>
    <w:pPr>
      <w:spacing w:after="0" w:line="240" w:lineRule="auto"/>
      <w:ind w:left="-6"/>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D73"/>
    <w:rPr>
      <w:color w:val="0000FF"/>
      <w:u w:val="single"/>
    </w:rPr>
  </w:style>
  <w:style w:type="character" w:styleId="CommentReference">
    <w:name w:val="annotation reference"/>
    <w:basedOn w:val="DefaultParagraphFont"/>
    <w:uiPriority w:val="99"/>
    <w:semiHidden/>
    <w:unhideWhenUsed/>
    <w:rsid w:val="00F53D73"/>
    <w:rPr>
      <w:sz w:val="16"/>
      <w:szCs w:val="16"/>
    </w:rPr>
  </w:style>
  <w:style w:type="paragraph" w:styleId="CommentText">
    <w:name w:val="annotation text"/>
    <w:basedOn w:val="Normal"/>
    <w:link w:val="CommentTextChar"/>
    <w:uiPriority w:val="99"/>
    <w:semiHidden/>
    <w:unhideWhenUsed/>
    <w:rsid w:val="00F53D73"/>
    <w:rPr>
      <w:sz w:val="20"/>
      <w:szCs w:val="20"/>
    </w:rPr>
  </w:style>
  <w:style w:type="character" w:customStyle="1" w:styleId="CommentTextChar">
    <w:name w:val="Comment Text Char"/>
    <w:basedOn w:val="DefaultParagraphFont"/>
    <w:link w:val="CommentText"/>
    <w:uiPriority w:val="99"/>
    <w:semiHidden/>
    <w:rsid w:val="00F53D73"/>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F53D73"/>
    <w:rPr>
      <w:rFonts w:ascii="Tahoma" w:hAnsi="Tahoma" w:cs="Tahoma"/>
      <w:sz w:val="16"/>
      <w:szCs w:val="16"/>
    </w:rPr>
  </w:style>
  <w:style w:type="character" w:customStyle="1" w:styleId="BalloonTextChar">
    <w:name w:val="Balloon Text Char"/>
    <w:basedOn w:val="DefaultParagraphFont"/>
    <w:link w:val="BalloonText"/>
    <w:uiPriority w:val="99"/>
    <w:semiHidden/>
    <w:rsid w:val="00F53D73"/>
    <w:rPr>
      <w:rFonts w:ascii="Tahoma" w:eastAsia="Calibri" w:hAnsi="Tahoma" w:cs="Tahoma"/>
      <w:sz w:val="16"/>
      <w:szCs w:val="16"/>
    </w:rPr>
  </w:style>
  <w:style w:type="paragraph" w:styleId="Header">
    <w:name w:val="header"/>
    <w:basedOn w:val="Normal"/>
    <w:link w:val="HeaderChar"/>
    <w:uiPriority w:val="99"/>
    <w:unhideWhenUsed/>
    <w:rsid w:val="003610D7"/>
    <w:pPr>
      <w:tabs>
        <w:tab w:val="center" w:pos="4513"/>
        <w:tab w:val="right" w:pos="9026"/>
      </w:tabs>
    </w:pPr>
  </w:style>
  <w:style w:type="character" w:customStyle="1" w:styleId="HeaderChar">
    <w:name w:val="Header Char"/>
    <w:basedOn w:val="DefaultParagraphFont"/>
    <w:link w:val="Header"/>
    <w:uiPriority w:val="99"/>
    <w:rsid w:val="003610D7"/>
    <w:rPr>
      <w:rFonts w:ascii="Calibri" w:eastAsia="Calibri" w:hAnsi="Calibri" w:cs="Times New Roman"/>
    </w:rPr>
  </w:style>
  <w:style w:type="paragraph" w:styleId="Footer">
    <w:name w:val="footer"/>
    <w:basedOn w:val="Normal"/>
    <w:link w:val="FooterChar"/>
    <w:uiPriority w:val="99"/>
    <w:unhideWhenUsed/>
    <w:rsid w:val="003610D7"/>
    <w:pPr>
      <w:tabs>
        <w:tab w:val="center" w:pos="4513"/>
        <w:tab w:val="right" w:pos="9026"/>
      </w:tabs>
    </w:pPr>
  </w:style>
  <w:style w:type="character" w:customStyle="1" w:styleId="FooterChar">
    <w:name w:val="Footer Char"/>
    <w:basedOn w:val="DefaultParagraphFont"/>
    <w:link w:val="Footer"/>
    <w:uiPriority w:val="99"/>
    <w:rsid w:val="003610D7"/>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ED459D"/>
    <w:rPr>
      <w:b/>
      <w:bCs/>
    </w:rPr>
  </w:style>
  <w:style w:type="character" w:customStyle="1" w:styleId="CommentSubjectChar">
    <w:name w:val="Comment Subject Char"/>
    <w:basedOn w:val="CommentTextChar"/>
    <w:link w:val="CommentSubject"/>
    <w:uiPriority w:val="99"/>
    <w:semiHidden/>
    <w:rsid w:val="00ED459D"/>
    <w:rPr>
      <w:rFonts w:ascii="Calibri" w:eastAsia="Calibri" w:hAnsi="Calibri" w:cs="Times New Roman"/>
      <w:b/>
      <w:bCs/>
      <w:sz w:val="20"/>
      <w:szCs w:val="20"/>
    </w:rPr>
  </w:style>
  <w:style w:type="paragraph" w:styleId="ListParagraph">
    <w:name w:val="List Paragraph"/>
    <w:basedOn w:val="Normal"/>
    <w:uiPriority w:val="34"/>
    <w:qFormat/>
    <w:rsid w:val="005709F9"/>
    <w:pPr>
      <w:spacing w:after="200" w:line="276" w:lineRule="auto"/>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D73"/>
    <w:pPr>
      <w:spacing w:after="0" w:line="240" w:lineRule="auto"/>
      <w:ind w:left="-6"/>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D73"/>
    <w:rPr>
      <w:color w:val="0000FF"/>
      <w:u w:val="single"/>
    </w:rPr>
  </w:style>
  <w:style w:type="character" w:styleId="CommentReference">
    <w:name w:val="annotation reference"/>
    <w:basedOn w:val="DefaultParagraphFont"/>
    <w:uiPriority w:val="99"/>
    <w:semiHidden/>
    <w:unhideWhenUsed/>
    <w:rsid w:val="00F53D73"/>
    <w:rPr>
      <w:sz w:val="16"/>
      <w:szCs w:val="16"/>
    </w:rPr>
  </w:style>
  <w:style w:type="paragraph" w:styleId="CommentText">
    <w:name w:val="annotation text"/>
    <w:basedOn w:val="Normal"/>
    <w:link w:val="CommentTextChar"/>
    <w:uiPriority w:val="99"/>
    <w:semiHidden/>
    <w:unhideWhenUsed/>
    <w:rsid w:val="00F53D73"/>
    <w:rPr>
      <w:sz w:val="20"/>
      <w:szCs w:val="20"/>
    </w:rPr>
  </w:style>
  <w:style w:type="character" w:customStyle="1" w:styleId="CommentTextChar">
    <w:name w:val="Comment Text Char"/>
    <w:basedOn w:val="DefaultParagraphFont"/>
    <w:link w:val="CommentText"/>
    <w:uiPriority w:val="99"/>
    <w:semiHidden/>
    <w:rsid w:val="00F53D73"/>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F53D73"/>
    <w:rPr>
      <w:rFonts w:ascii="Tahoma" w:hAnsi="Tahoma" w:cs="Tahoma"/>
      <w:sz w:val="16"/>
      <w:szCs w:val="16"/>
    </w:rPr>
  </w:style>
  <w:style w:type="character" w:customStyle="1" w:styleId="BalloonTextChar">
    <w:name w:val="Balloon Text Char"/>
    <w:basedOn w:val="DefaultParagraphFont"/>
    <w:link w:val="BalloonText"/>
    <w:uiPriority w:val="99"/>
    <w:semiHidden/>
    <w:rsid w:val="00F53D73"/>
    <w:rPr>
      <w:rFonts w:ascii="Tahoma" w:eastAsia="Calibri" w:hAnsi="Tahoma" w:cs="Tahoma"/>
      <w:sz w:val="16"/>
      <w:szCs w:val="16"/>
    </w:rPr>
  </w:style>
  <w:style w:type="paragraph" w:styleId="Header">
    <w:name w:val="header"/>
    <w:basedOn w:val="Normal"/>
    <w:link w:val="HeaderChar"/>
    <w:uiPriority w:val="99"/>
    <w:unhideWhenUsed/>
    <w:rsid w:val="003610D7"/>
    <w:pPr>
      <w:tabs>
        <w:tab w:val="center" w:pos="4513"/>
        <w:tab w:val="right" w:pos="9026"/>
      </w:tabs>
    </w:pPr>
  </w:style>
  <w:style w:type="character" w:customStyle="1" w:styleId="HeaderChar">
    <w:name w:val="Header Char"/>
    <w:basedOn w:val="DefaultParagraphFont"/>
    <w:link w:val="Header"/>
    <w:uiPriority w:val="99"/>
    <w:rsid w:val="003610D7"/>
    <w:rPr>
      <w:rFonts w:ascii="Calibri" w:eastAsia="Calibri" w:hAnsi="Calibri" w:cs="Times New Roman"/>
    </w:rPr>
  </w:style>
  <w:style w:type="paragraph" w:styleId="Footer">
    <w:name w:val="footer"/>
    <w:basedOn w:val="Normal"/>
    <w:link w:val="FooterChar"/>
    <w:uiPriority w:val="99"/>
    <w:unhideWhenUsed/>
    <w:rsid w:val="003610D7"/>
    <w:pPr>
      <w:tabs>
        <w:tab w:val="center" w:pos="4513"/>
        <w:tab w:val="right" w:pos="9026"/>
      </w:tabs>
    </w:pPr>
  </w:style>
  <w:style w:type="character" w:customStyle="1" w:styleId="FooterChar">
    <w:name w:val="Footer Char"/>
    <w:basedOn w:val="DefaultParagraphFont"/>
    <w:link w:val="Footer"/>
    <w:uiPriority w:val="99"/>
    <w:rsid w:val="003610D7"/>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ED459D"/>
    <w:rPr>
      <w:b/>
      <w:bCs/>
    </w:rPr>
  </w:style>
  <w:style w:type="character" w:customStyle="1" w:styleId="CommentSubjectChar">
    <w:name w:val="Comment Subject Char"/>
    <w:basedOn w:val="CommentTextChar"/>
    <w:link w:val="CommentSubject"/>
    <w:uiPriority w:val="99"/>
    <w:semiHidden/>
    <w:rsid w:val="00ED459D"/>
    <w:rPr>
      <w:rFonts w:ascii="Calibri" w:eastAsia="Calibri" w:hAnsi="Calibri" w:cs="Times New Roman"/>
      <w:b/>
      <w:bCs/>
      <w:sz w:val="20"/>
      <w:szCs w:val="20"/>
    </w:rPr>
  </w:style>
  <w:style w:type="paragraph" w:styleId="ListParagraph">
    <w:name w:val="List Paragraph"/>
    <w:basedOn w:val="Normal"/>
    <w:uiPriority w:val="34"/>
    <w:qFormat/>
    <w:rsid w:val="005709F9"/>
    <w:pPr>
      <w:spacing w:after="200" w:line="27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theigc.org" TargetMode="External"/><Relationship Id="rId13" Type="http://schemas.openxmlformats.org/officeDocument/2006/relationships/hyperlink" Target="mailto:Igc.fee.invoices@lse.ac.uk"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ail@theigc.or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il@theigc.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ail@theigc.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il@theigc.org" TargetMode="External"/><Relationship Id="rId14" Type="http://schemas.openxmlformats.org/officeDocument/2006/relationships/hyperlink" Target="mailto:Igcexpenseclaims@lse.ac.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35C38FDD.dotm</Template>
  <TotalTime>1</TotalTime>
  <Pages>5</Pages>
  <Words>2214</Words>
  <Characters>12624</Characters>
  <Application>Microsoft Office Word</Application>
  <DocSecurity>8</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14809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Kyla Reid</cp:lastModifiedBy>
  <cp:revision>3</cp:revision>
  <cp:lastPrinted>2014-04-02T14:48:00Z</cp:lastPrinted>
  <dcterms:created xsi:type="dcterms:W3CDTF">2014-10-09T14:10:00Z</dcterms:created>
  <dcterms:modified xsi:type="dcterms:W3CDTF">2014-10-09T14:11:00Z</dcterms:modified>
</cp:coreProperties>
</file>